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C6EE" w14:textId="77777777" w:rsidR="006875A6" w:rsidRDefault="000A798B" w:rsidP="006875A6">
      <w:r>
        <w:rPr>
          <w:noProof/>
        </w:rPr>
        <w:drawing>
          <wp:anchor distT="0" distB="0" distL="114300" distR="114300" simplePos="0" relativeHeight="251659264" behindDoc="1" locked="0" layoutInCell="1" allowOverlap="1" wp14:anchorId="34BCAEC9" wp14:editId="458A17B5">
            <wp:simplePos x="0" y="0"/>
            <wp:positionH relativeFrom="column">
              <wp:posOffset>-175895</wp:posOffset>
            </wp:positionH>
            <wp:positionV relativeFrom="paragraph">
              <wp:posOffset>-633730</wp:posOffset>
            </wp:positionV>
            <wp:extent cx="105473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067" y="21449"/>
                <wp:lineTo x="21067" y="0"/>
                <wp:lineTo x="0" y="0"/>
              </wp:wrapPolygon>
            </wp:wrapTight>
            <wp:docPr id="4" name="Bild 4" descr="HH_fä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H_fä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161BD" w14:textId="77777777" w:rsidR="006875A6" w:rsidRDefault="006875A6" w:rsidP="006875A6"/>
    <w:p w14:paraId="132F823B" w14:textId="77777777" w:rsidR="000A798B" w:rsidRDefault="000A798B" w:rsidP="006875A6"/>
    <w:p w14:paraId="20A3BA7F" w14:textId="77777777" w:rsidR="000A798B" w:rsidRDefault="000A798B" w:rsidP="006875A6"/>
    <w:p w14:paraId="4436624B" w14:textId="77777777" w:rsidR="000A798B" w:rsidRDefault="000A798B" w:rsidP="006875A6"/>
    <w:p w14:paraId="7565AE03" w14:textId="77777777" w:rsidR="000A798B" w:rsidRDefault="000A798B" w:rsidP="006875A6"/>
    <w:p w14:paraId="58D18FF7" w14:textId="77777777" w:rsidR="00140ED8" w:rsidRDefault="00803377" w:rsidP="006875A6">
      <w:r>
        <w:t>Akademin</w:t>
      </w:r>
      <w:r w:rsidR="00E04230">
        <w:t xml:space="preserve"> för lära</w:t>
      </w:r>
      <w:r>
        <w:t>nde</w:t>
      </w:r>
      <w:r w:rsidR="003D3832">
        <w:t>, humaniora och samhälle</w:t>
      </w:r>
      <w:r>
        <w:t xml:space="preserve"> (LHS)</w:t>
      </w:r>
      <w:r w:rsidR="00D13EAB">
        <w:t xml:space="preserve">                                          </w:t>
      </w:r>
    </w:p>
    <w:p w14:paraId="7A8CDFB4" w14:textId="3129D76B" w:rsidR="006875A6" w:rsidRDefault="00D13EAB" w:rsidP="006875A6">
      <w:r>
        <w:t>uppdat</w:t>
      </w:r>
      <w:r w:rsidR="00140ED8">
        <w:t xml:space="preserve">erat </w:t>
      </w:r>
      <w:r w:rsidR="00A02928">
        <w:t>2</w:t>
      </w:r>
      <w:r w:rsidR="00285B87">
        <w:t>3.08.20</w:t>
      </w:r>
    </w:p>
    <w:p w14:paraId="096EE897" w14:textId="77777777" w:rsidR="006875A6" w:rsidRDefault="006875A6" w:rsidP="006875A6"/>
    <w:p w14:paraId="7EDDA76B" w14:textId="77777777" w:rsidR="005C75E5" w:rsidRPr="00E6208C" w:rsidRDefault="006875A6" w:rsidP="005C75E5">
      <w:pPr>
        <w:rPr>
          <w:b/>
          <w:sz w:val="32"/>
          <w:szCs w:val="32"/>
        </w:rPr>
      </w:pPr>
      <w:r w:rsidRPr="00E6208C">
        <w:rPr>
          <w:b/>
          <w:sz w:val="32"/>
          <w:szCs w:val="32"/>
        </w:rPr>
        <w:t>Riktlinjer för V</w:t>
      </w:r>
      <w:r w:rsidR="00ED6546" w:rsidRPr="00E6208C">
        <w:rPr>
          <w:b/>
          <w:sz w:val="32"/>
          <w:szCs w:val="32"/>
        </w:rPr>
        <w:t>I-dagar</w:t>
      </w:r>
      <w:r w:rsidR="00803377" w:rsidRPr="00E6208C">
        <w:rPr>
          <w:b/>
          <w:sz w:val="32"/>
          <w:szCs w:val="32"/>
        </w:rPr>
        <w:t xml:space="preserve"> </w:t>
      </w:r>
    </w:p>
    <w:p w14:paraId="186CA76A" w14:textId="77777777" w:rsidR="006875A6" w:rsidRPr="00E6208C" w:rsidRDefault="00ED6546" w:rsidP="005C75E5">
      <w:pPr>
        <w:rPr>
          <w:b/>
          <w:sz w:val="32"/>
          <w:szCs w:val="32"/>
        </w:rPr>
      </w:pPr>
      <w:r w:rsidRPr="00E6208C">
        <w:rPr>
          <w:b/>
          <w:sz w:val="32"/>
          <w:szCs w:val="32"/>
        </w:rPr>
        <w:t>–</w:t>
      </w:r>
      <w:r w:rsidR="006875A6" w:rsidRPr="00E6208C">
        <w:rPr>
          <w:b/>
          <w:sz w:val="32"/>
          <w:szCs w:val="32"/>
        </w:rPr>
        <w:t xml:space="preserve"> verksamhets</w:t>
      </w:r>
      <w:r w:rsidRPr="00E6208C">
        <w:rPr>
          <w:b/>
          <w:sz w:val="32"/>
          <w:szCs w:val="32"/>
        </w:rPr>
        <w:t>integrerad</w:t>
      </w:r>
      <w:r w:rsidR="005C75E5" w:rsidRPr="00E6208C">
        <w:rPr>
          <w:b/>
          <w:sz w:val="32"/>
          <w:szCs w:val="32"/>
        </w:rPr>
        <w:t xml:space="preserve"> </w:t>
      </w:r>
      <w:r w:rsidR="006875A6" w:rsidRPr="00E6208C">
        <w:rPr>
          <w:b/>
          <w:sz w:val="32"/>
          <w:szCs w:val="32"/>
        </w:rPr>
        <w:t>utbildning</w:t>
      </w:r>
    </w:p>
    <w:p w14:paraId="30D6CF03" w14:textId="054A6842" w:rsidR="006875A6" w:rsidRPr="00663F34" w:rsidRDefault="0082555A" w:rsidP="006875A6">
      <w:r>
        <w:t>Obligatoriska i</w:t>
      </w:r>
      <w:r w:rsidR="006875A6" w:rsidRPr="000F5208">
        <w:t xml:space="preserve">nom ramen för </w:t>
      </w:r>
      <w:r w:rsidR="000F5208">
        <w:t>9</w:t>
      </w:r>
      <w:r w:rsidR="006875A6">
        <w:t xml:space="preserve"> </w:t>
      </w:r>
      <w:proofErr w:type="spellStart"/>
      <w:r w:rsidR="006875A6" w:rsidRPr="00663F34">
        <w:t>hp</w:t>
      </w:r>
      <w:proofErr w:type="spellEnd"/>
      <w:r w:rsidR="006875A6" w:rsidRPr="00663F34">
        <w:br/>
      </w:r>
      <w:r w:rsidR="00E06659">
        <w:rPr>
          <w:b/>
        </w:rPr>
        <w:t>Kurs:</w:t>
      </w:r>
      <w:r w:rsidR="00FA66B4">
        <w:t xml:space="preserve"> UVK 4 – Specialpedagogik för </w:t>
      </w:r>
      <w:proofErr w:type="spellStart"/>
      <w:r w:rsidR="00FA66B4">
        <w:t>grundlärare</w:t>
      </w:r>
      <w:proofErr w:type="spellEnd"/>
      <w:r w:rsidR="00242503">
        <w:t xml:space="preserve"> </w:t>
      </w:r>
      <w:r w:rsidR="00FA66B4">
        <w:t>åk.</w:t>
      </w:r>
      <w:proofErr w:type="gramStart"/>
      <w:r w:rsidR="00FA66B4">
        <w:t>4-6</w:t>
      </w:r>
      <w:proofErr w:type="gramEnd"/>
      <w:r w:rsidR="00FF3385">
        <w:t xml:space="preserve"> </w:t>
      </w:r>
      <w:r w:rsidR="00FA66B4" w:rsidRPr="006D169C">
        <w:t>Inkluderande syn och arbetssätt</w:t>
      </w:r>
      <w:r w:rsidR="00FA66B4">
        <w:t xml:space="preserve"> </w:t>
      </w:r>
      <w:r w:rsidR="006875A6" w:rsidRPr="00663F34">
        <w:br/>
      </w:r>
      <w:r w:rsidR="006875A6" w:rsidRPr="00CE57B8">
        <w:rPr>
          <w:b/>
        </w:rPr>
        <w:t xml:space="preserve">Kursplan: </w:t>
      </w:r>
      <w:r w:rsidR="00FA66B4">
        <w:t>UV6023</w:t>
      </w:r>
      <w:r w:rsidR="008C3A80">
        <w:t xml:space="preserve">, </w:t>
      </w:r>
      <w:r w:rsidR="00FA66B4">
        <w:t>HT</w:t>
      </w:r>
      <w:r w:rsidR="008C3A80">
        <w:t xml:space="preserve"> </w:t>
      </w:r>
      <w:r w:rsidR="00057FD8">
        <w:t>20</w:t>
      </w:r>
      <w:r w:rsidR="00EC0ED5">
        <w:t>2</w:t>
      </w:r>
      <w:r w:rsidR="00285B87">
        <w:t>3</w:t>
      </w:r>
      <w:r w:rsidR="006875A6" w:rsidRPr="00663F34">
        <w:br/>
      </w:r>
      <w:r w:rsidR="006875A6">
        <w:rPr>
          <w:b/>
        </w:rPr>
        <w:t>V</w:t>
      </w:r>
      <w:r w:rsidR="00ED6546">
        <w:rPr>
          <w:b/>
        </w:rPr>
        <w:t xml:space="preserve">i-dagar </w:t>
      </w:r>
      <w:r w:rsidR="00285B87">
        <w:rPr>
          <w:b/>
        </w:rPr>
        <w:t>6</w:t>
      </w:r>
      <w:r w:rsidR="00ED6546">
        <w:rPr>
          <w:b/>
        </w:rPr>
        <w:t>/9 &amp;</w:t>
      </w:r>
      <w:r w:rsidR="00285B87">
        <w:rPr>
          <w:b/>
        </w:rPr>
        <w:t>7</w:t>
      </w:r>
      <w:r w:rsidR="00ED6546">
        <w:rPr>
          <w:b/>
        </w:rPr>
        <w:t>/9</w:t>
      </w:r>
      <w:r w:rsidR="00FA66B4">
        <w:t xml:space="preserve"> </w:t>
      </w:r>
      <w:r w:rsidR="006875A6" w:rsidRPr="00663F34">
        <w:br/>
      </w:r>
    </w:p>
    <w:p w14:paraId="3BD0797C" w14:textId="77777777" w:rsidR="006875A6" w:rsidRPr="00CE57B8" w:rsidRDefault="006875A6" w:rsidP="006875A6">
      <w:pPr>
        <w:rPr>
          <w:b/>
          <w:sz w:val="48"/>
          <w:szCs w:val="48"/>
        </w:rPr>
      </w:pPr>
      <w:r w:rsidRPr="00CE57B8">
        <w:rPr>
          <w:b/>
        </w:rPr>
        <w:t>_________________________________________________________________________</w:t>
      </w:r>
    </w:p>
    <w:p w14:paraId="616B9FBD" w14:textId="77777777" w:rsidR="00A73674" w:rsidRDefault="00A73674" w:rsidP="00A8582A">
      <w:pPr>
        <w:jc w:val="both"/>
        <w:rPr>
          <w:i/>
        </w:rPr>
      </w:pPr>
    </w:p>
    <w:p w14:paraId="47E62225" w14:textId="3F4BFE68" w:rsidR="00277BD8" w:rsidRDefault="006875A6" w:rsidP="00A8582A">
      <w:pPr>
        <w:jc w:val="both"/>
        <w:rPr>
          <w:i/>
        </w:rPr>
      </w:pPr>
      <w:r w:rsidRPr="00E52E23">
        <w:rPr>
          <w:i/>
        </w:rPr>
        <w:t>Syftet m</w:t>
      </w:r>
      <w:r w:rsidR="00A8582A">
        <w:rPr>
          <w:i/>
        </w:rPr>
        <w:t xml:space="preserve">ed </w:t>
      </w:r>
      <w:r w:rsidR="00D7679C">
        <w:rPr>
          <w:i/>
        </w:rPr>
        <w:t>VI-dagar</w:t>
      </w:r>
      <w:r w:rsidRPr="00E52E23">
        <w:rPr>
          <w:i/>
        </w:rPr>
        <w:t xml:space="preserve"> är att förankra lärarutbildningen</w:t>
      </w:r>
      <w:r>
        <w:rPr>
          <w:i/>
        </w:rPr>
        <w:t xml:space="preserve"> </w:t>
      </w:r>
      <w:r w:rsidRPr="00E52E23">
        <w:rPr>
          <w:i/>
        </w:rPr>
        <w:t xml:space="preserve">i konkreta och praktiska erfarenheter av undervisning och lärande. </w:t>
      </w:r>
    </w:p>
    <w:p w14:paraId="6A331FFA" w14:textId="77777777" w:rsidR="005C7D1C" w:rsidRDefault="005C7D1C" w:rsidP="00A8582A">
      <w:pPr>
        <w:jc w:val="both"/>
      </w:pPr>
    </w:p>
    <w:p w14:paraId="1C2B3EAD" w14:textId="50A57B28" w:rsidR="007E7679" w:rsidRDefault="0042236A" w:rsidP="0042236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70C3E">
        <w:rPr>
          <w:rFonts w:ascii="Times New Roman" w:hAnsi="Times New Roman" w:cs="Times New Roman"/>
          <w:sz w:val="23"/>
          <w:szCs w:val="23"/>
        </w:rPr>
        <w:t xml:space="preserve">Under VI-dagar kopplat till kursen Specialpedagogik </w:t>
      </w:r>
      <w:r w:rsidR="006712BC" w:rsidRPr="00770C3E">
        <w:rPr>
          <w:rFonts w:ascii="Times New Roman" w:hAnsi="Times New Roman" w:cs="Times New Roman"/>
          <w:sz w:val="23"/>
          <w:szCs w:val="23"/>
        </w:rPr>
        <w:t>intar</w:t>
      </w:r>
      <w:r w:rsidRPr="00770C3E">
        <w:rPr>
          <w:rFonts w:ascii="Times New Roman" w:hAnsi="Times New Roman" w:cs="Times New Roman"/>
          <w:sz w:val="23"/>
          <w:szCs w:val="23"/>
        </w:rPr>
        <w:t xml:space="preserve"> ni fokus på Inkluderande syn och arbetssätt</w:t>
      </w:r>
      <w:r w:rsidR="002B3888">
        <w:rPr>
          <w:rFonts w:ascii="Times New Roman" w:hAnsi="Times New Roman" w:cs="Times New Roman"/>
          <w:sz w:val="23"/>
          <w:szCs w:val="23"/>
        </w:rPr>
        <w:t>,</w:t>
      </w:r>
      <w:r w:rsidR="005B59AE" w:rsidRPr="00770C3E">
        <w:rPr>
          <w:rFonts w:ascii="Times New Roman" w:hAnsi="Times New Roman" w:cs="Times New Roman"/>
          <w:sz w:val="23"/>
          <w:szCs w:val="23"/>
        </w:rPr>
        <w:t xml:space="preserve"> </w:t>
      </w:r>
      <w:r w:rsidR="004245F8" w:rsidRPr="00770C3E">
        <w:rPr>
          <w:rFonts w:ascii="Times New Roman" w:hAnsi="Times New Roman" w:cs="Times New Roman"/>
          <w:sz w:val="23"/>
          <w:szCs w:val="23"/>
        </w:rPr>
        <w:t>samt</w:t>
      </w:r>
      <w:r w:rsidR="005B59AE" w:rsidRPr="00770C3E">
        <w:rPr>
          <w:rFonts w:ascii="Times New Roman" w:hAnsi="Times New Roman" w:cs="Times New Roman"/>
          <w:sz w:val="23"/>
          <w:szCs w:val="23"/>
        </w:rPr>
        <w:t xml:space="preserve"> </w:t>
      </w:r>
      <w:r w:rsidR="00845EF0">
        <w:rPr>
          <w:rFonts w:ascii="Times New Roman" w:hAnsi="Times New Roman" w:cs="Times New Roman"/>
          <w:sz w:val="23"/>
          <w:szCs w:val="23"/>
        </w:rPr>
        <w:t xml:space="preserve">hur </w:t>
      </w:r>
      <w:r w:rsidR="00EE66CB" w:rsidRPr="00770C3E">
        <w:rPr>
          <w:rFonts w:ascii="Times New Roman" w:hAnsi="Times New Roman" w:cs="Times New Roman"/>
          <w:sz w:val="23"/>
          <w:szCs w:val="23"/>
        </w:rPr>
        <w:t xml:space="preserve">förutsättningar </w:t>
      </w:r>
      <w:r w:rsidR="00845EF0">
        <w:rPr>
          <w:rFonts w:ascii="Times New Roman" w:hAnsi="Times New Roman" w:cs="Times New Roman"/>
          <w:sz w:val="23"/>
          <w:szCs w:val="23"/>
        </w:rPr>
        <w:t xml:space="preserve">skapas </w:t>
      </w:r>
      <w:r w:rsidR="00EE66CB" w:rsidRPr="00770C3E">
        <w:rPr>
          <w:rFonts w:ascii="Times New Roman" w:hAnsi="Times New Roman" w:cs="Times New Roman"/>
          <w:sz w:val="23"/>
          <w:szCs w:val="23"/>
        </w:rPr>
        <w:t xml:space="preserve">för </w:t>
      </w:r>
      <w:r w:rsidR="005B59AE" w:rsidRPr="00770C3E">
        <w:rPr>
          <w:rFonts w:ascii="Times New Roman" w:hAnsi="Times New Roman" w:cs="Times New Roman"/>
          <w:sz w:val="23"/>
          <w:szCs w:val="23"/>
        </w:rPr>
        <w:t>elevers delaktighet</w:t>
      </w:r>
      <w:r w:rsidR="00DD4EA8" w:rsidRPr="00770C3E">
        <w:rPr>
          <w:rFonts w:ascii="Times New Roman" w:hAnsi="Times New Roman" w:cs="Times New Roman"/>
          <w:sz w:val="23"/>
          <w:szCs w:val="23"/>
        </w:rPr>
        <w:t xml:space="preserve"> och deltagande</w:t>
      </w:r>
      <w:r w:rsidR="00845EF0">
        <w:rPr>
          <w:rFonts w:ascii="Times New Roman" w:hAnsi="Times New Roman" w:cs="Times New Roman"/>
          <w:sz w:val="23"/>
          <w:szCs w:val="23"/>
        </w:rPr>
        <w:t xml:space="preserve"> i undervisning</w:t>
      </w:r>
      <w:r w:rsidR="00141344">
        <w:rPr>
          <w:rFonts w:ascii="Times New Roman" w:hAnsi="Times New Roman" w:cs="Times New Roman"/>
          <w:sz w:val="23"/>
          <w:szCs w:val="23"/>
        </w:rPr>
        <w:t xml:space="preserve"> och </w:t>
      </w:r>
      <w:r w:rsidR="00845EF0">
        <w:rPr>
          <w:rFonts w:ascii="Times New Roman" w:hAnsi="Times New Roman" w:cs="Times New Roman"/>
          <w:sz w:val="23"/>
          <w:szCs w:val="23"/>
        </w:rPr>
        <w:t>utbildning.</w:t>
      </w:r>
    </w:p>
    <w:p w14:paraId="62B8B9CF" w14:textId="69CAD429" w:rsidR="00387BB7" w:rsidRDefault="007E7679" w:rsidP="0042236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Inkluderande syn och arbetssätt tar sin utgångspunkt i pedagogiskt differentierad undervisning</w:t>
      </w:r>
      <w:r w:rsidR="005C6D37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som i sin tur bygger på elevens/elevers delaktighet. Arbetssätt bygger även på att lärare och andra professionella i skolan delar tolkning och förståelse för de olika aspekterna av delaktighet</w:t>
      </w:r>
      <w:r w:rsidR="005C6D37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och tillsammans skapar strategier för hur delaktighet tar sig uttryck i utbildning och undervisning.</w:t>
      </w:r>
    </w:p>
    <w:p w14:paraId="659F477B" w14:textId="77777777" w:rsidR="007E7679" w:rsidRDefault="007E7679" w:rsidP="0042236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3BD2844" w14:textId="77729441" w:rsidR="0042236A" w:rsidRPr="00770C3E" w:rsidRDefault="0042236A" w:rsidP="0042236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70C3E">
        <w:rPr>
          <w:rFonts w:ascii="Times New Roman" w:hAnsi="Times New Roman" w:cs="Times New Roman"/>
          <w:sz w:val="23"/>
          <w:szCs w:val="23"/>
        </w:rPr>
        <w:t>I specialpedagogikkursen har ni även en vecka</w:t>
      </w:r>
      <w:r w:rsidR="005C6D37">
        <w:rPr>
          <w:rFonts w:ascii="Times New Roman" w:hAnsi="Times New Roman" w:cs="Times New Roman"/>
          <w:sz w:val="23"/>
          <w:szCs w:val="23"/>
        </w:rPr>
        <w:t>s VFU</w:t>
      </w:r>
      <w:r w:rsidR="000C6E32">
        <w:rPr>
          <w:rFonts w:ascii="Times New Roman" w:hAnsi="Times New Roman" w:cs="Times New Roman"/>
          <w:sz w:val="23"/>
          <w:szCs w:val="23"/>
        </w:rPr>
        <w:t xml:space="preserve"> (v.38)</w:t>
      </w:r>
      <w:r w:rsidRPr="00770C3E">
        <w:rPr>
          <w:rFonts w:ascii="Times New Roman" w:hAnsi="Times New Roman" w:cs="Times New Roman"/>
          <w:sz w:val="23"/>
          <w:szCs w:val="23"/>
        </w:rPr>
        <w:t>, vilket gör att</w:t>
      </w:r>
      <w:r w:rsidR="006712BC" w:rsidRPr="00770C3E">
        <w:rPr>
          <w:rFonts w:ascii="Times New Roman" w:hAnsi="Times New Roman" w:cs="Times New Roman"/>
          <w:sz w:val="23"/>
          <w:szCs w:val="23"/>
        </w:rPr>
        <w:t xml:space="preserve"> upplägg på </w:t>
      </w:r>
      <w:r w:rsidRPr="00770C3E">
        <w:rPr>
          <w:rFonts w:ascii="Times New Roman" w:hAnsi="Times New Roman" w:cs="Times New Roman"/>
          <w:sz w:val="23"/>
          <w:szCs w:val="23"/>
        </w:rPr>
        <w:t>V</w:t>
      </w:r>
      <w:r w:rsidR="004D5D75">
        <w:rPr>
          <w:rFonts w:ascii="Times New Roman" w:hAnsi="Times New Roman" w:cs="Times New Roman"/>
          <w:sz w:val="23"/>
          <w:szCs w:val="23"/>
        </w:rPr>
        <w:t>I-</w:t>
      </w:r>
      <w:r w:rsidRPr="00770C3E">
        <w:rPr>
          <w:rFonts w:ascii="Times New Roman" w:hAnsi="Times New Roman" w:cs="Times New Roman"/>
          <w:sz w:val="23"/>
          <w:szCs w:val="23"/>
        </w:rPr>
        <w:t xml:space="preserve"> dagarna är mycket öppe</w:t>
      </w:r>
      <w:r w:rsidR="006712BC" w:rsidRPr="00770C3E">
        <w:rPr>
          <w:rFonts w:ascii="Times New Roman" w:hAnsi="Times New Roman" w:cs="Times New Roman"/>
          <w:sz w:val="23"/>
          <w:szCs w:val="23"/>
        </w:rPr>
        <w:t>t</w:t>
      </w:r>
      <w:r w:rsidR="002B3888">
        <w:rPr>
          <w:rFonts w:ascii="Times New Roman" w:hAnsi="Times New Roman" w:cs="Times New Roman"/>
          <w:sz w:val="23"/>
          <w:szCs w:val="23"/>
        </w:rPr>
        <w:t>,</w:t>
      </w:r>
      <w:r w:rsidRPr="00770C3E">
        <w:rPr>
          <w:rFonts w:ascii="Times New Roman" w:hAnsi="Times New Roman" w:cs="Times New Roman"/>
          <w:sz w:val="23"/>
          <w:szCs w:val="23"/>
        </w:rPr>
        <w:t xml:space="preserve"> och till st</w:t>
      </w:r>
      <w:r w:rsidR="00EE66CB" w:rsidRPr="00770C3E">
        <w:rPr>
          <w:rFonts w:ascii="Times New Roman" w:hAnsi="Times New Roman" w:cs="Times New Roman"/>
          <w:sz w:val="23"/>
          <w:szCs w:val="23"/>
        </w:rPr>
        <w:t>or</w:t>
      </w:r>
      <w:r w:rsidRPr="00770C3E">
        <w:rPr>
          <w:rFonts w:ascii="Times New Roman" w:hAnsi="Times New Roman" w:cs="Times New Roman"/>
          <w:sz w:val="23"/>
          <w:szCs w:val="23"/>
        </w:rPr>
        <w:t xml:space="preserve"> del ägs av </w:t>
      </w:r>
      <w:r w:rsidR="00AF45DC">
        <w:rPr>
          <w:rFonts w:ascii="Times New Roman" w:hAnsi="Times New Roman" w:cs="Times New Roman"/>
          <w:sz w:val="23"/>
          <w:szCs w:val="23"/>
        </w:rPr>
        <w:t>d</w:t>
      </w:r>
      <w:r w:rsidR="005A39B9" w:rsidRPr="00770C3E">
        <w:rPr>
          <w:rFonts w:ascii="Times New Roman" w:hAnsi="Times New Roman" w:cs="Times New Roman"/>
          <w:sz w:val="23"/>
          <w:szCs w:val="23"/>
        </w:rPr>
        <w:t xml:space="preserve">ig som student och </w:t>
      </w:r>
      <w:r w:rsidRPr="00770C3E">
        <w:rPr>
          <w:rFonts w:ascii="Times New Roman" w:hAnsi="Times New Roman" w:cs="Times New Roman"/>
          <w:sz w:val="23"/>
          <w:szCs w:val="23"/>
        </w:rPr>
        <w:t xml:space="preserve">skolans VFU handledare. </w:t>
      </w:r>
    </w:p>
    <w:p w14:paraId="6ABEB262" w14:textId="77777777" w:rsidR="00EE66CB" w:rsidRDefault="003678CC" w:rsidP="003678CC">
      <w:pPr>
        <w:pStyle w:val="Default"/>
        <w:tabs>
          <w:tab w:val="left" w:pos="81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</w:p>
    <w:p w14:paraId="30CE5935" w14:textId="6655E2A8" w:rsidR="00EE66CB" w:rsidRPr="00E572C9" w:rsidRDefault="001214E8" w:rsidP="00542B5E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Uppgift i</w:t>
      </w:r>
      <w:r w:rsidR="00EE66CB" w:rsidRPr="00E572C9">
        <w:rPr>
          <w:rFonts w:ascii="Times New Roman" w:hAnsi="Times New Roman" w:cs="Times New Roman"/>
          <w:b/>
          <w:bCs/>
          <w:sz w:val="26"/>
          <w:szCs w:val="26"/>
        </w:rPr>
        <w:t>nsamlande av underlag</w:t>
      </w:r>
      <w:r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7741068A" w14:textId="499147A0" w:rsidR="00542B5E" w:rsidRPr="00E572C9" w:rsidRDefault="00EC0388" w:rsidP="00542B5E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 behöver </w:t>
      </w:r>
      <w:r w:rsidR="00EE66CB" w:rsidRPr="00E572C9">
        <w:rPr>
          <w:rFonts w:ascii="Times New Roman" w:hAnsi="Times New Roman" w:cs="Times New Roman"/>
          <w:sz w:val="26"/>
          <w:szCs w:val="26"/>
        </w:rPr>
        <w:t>använda d</w:t>
      </w:r>
      <w:r w:rsidR="00542B5E" w:rsidRPr="00E572C9">
        <w:rPr>
          <w:rFonts w:ascii="Times New Roman" w:hAnsi="Times New Roman" w:cs="Times New Roman"/>
          <w:sz w:val="26"/>
          <w:szCs w:val="26"/>
        </w:rPr>
        <w:t xml:space="preserve">el av Vi-dag i </w:t>
      </w:r>
      <w:r w:rsidR="00C92C78">
        <w:rPr>
          <w:rFonts w:ascii="Times New Roman" w:hAnsi="Times New Roman" w:cs="Times New Roman"/>
          <w:sz w:val="26"/>
          <w:szCs w:val="26"/>
        </w:rPr>
        <w:t>s</w:t>
      </w:r>
      <w:r w:rsidR="00542B5E" w:rsidRPr="00E572C9">
        <w:rPr>
          <w:rFonts w:ascii="Times New Roman" w:hAnsi="Times New Roman" w:cs="Times New Roman"/>
          <w:sz w:val="26"/>
          <w:szCs w:val="26"/>
        </w:rPr>
        <w:t>pecialpedagogikkursen till att observera och dokumentera undervisningssituation, med stöd i dubbellogg</w:t>
      </w:r>
      <w:r w:rsidR="00226D44" w:rsidRPr="00E572C9">
        <w:rPr>
          <w:rFonts w:ascii="Times New Roman" w:hAnsi="Times New Roman" w:cs="Times New Roman"/>
          <w:sz w:val="26"/>
          <w:szCs w:val="26"/>
        </w:rPr>
        <w:t xml:space="preserve"> </w:t>
      </w:r>
      <w:r w:rsidR="00542B5E" w:rsidRPr="00E572C9">
        <w:rPr>
          <w:rFonts w:ascii="Times New Roman" w:hAnsi="Times New Roman" w:cs="Times New Roman"/>
          <w:sz w:val="26"/>
          <w:szCs w:val="26"/>
        </w:rPr>
        <w:t xml:space="preserve">(introduceras på HH). Dubbellogginnehåll utgör </w:t>
      </w:r>
      <w:r w:rsidR="004245F8" w:rsidRPr="00E572C9">
        <w:rPr>
          <w:rFonts w:ascii="Times New Roman" w:hAnsi="Times New Roman" w:cs="Times New Roman"/>
          <w:sz w:val="26"/>
          <w:szCs w:val="26"/>
        </w:rPr>
        <w:t xml:space="preserve">ett </w:t>
      </w:r>
      <w:r w:rsidR="00542B5E" w:rsidRPr="00E572C9">
        <w:rPr>
          <w:rFonts w:ascii="Times New Roman" w:hAnsi="Times New Roman" w:cs="Times New Roman"/>
          <w:sz w:val="26"/>
          <w:szCs w:val="26"/>
        </w:rPr>
        <w:t xml:space="preserve">delunderlag för slutlig kursexamination. </w:t>
      </w:r>
    </w:p>
    <w:p w14:paraId="14A4D67E" w14:textId="77777777" w:rsidR="00542B5E" w:rsidRPr="00E572C9" w:rsidRDefault="00542B5E" w:rsidP="00542B5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572C9">
        <w:rPr>
          <w:rFonts w:ascii="Times New Roman" w:hAnsi="Times New Roman" w:cs="Times New Roman"/>
          <w:sz w:val="26"/>
          <w:szCs w:val="26"/>
        </w:rPr>
        <w:t>Fokus för observation/dubbellogg är att synliggöra hur undervisning/lärandesituation/aktivitet skapar förutsättningar för alla/varje elevers/elevs delaktighet</w:t>
      </w:r>
      <w:r w:rsidR="00226D44" w:rsidRPr="00E572C9">
        <w:rPr>
          <w:rFonts w:ascii="Times New Roman" w:hAnsi="Times New Roman" w:cs="Times New Roman"/>
          <w:sz w:val="26"/>
          <w:szCs w:val="26"/>
        </w:rPr>
        <w:t xml:space="preserve"> och deltagande</w:t>
      </w:r>
      <w:r w:rsidRPr="00E572C9">
        <w:rPr>
          <w:rFonts w:ascii="Times New Roman" w:hAnsi="Times New Roman" w:cs="Times New Roman"/>
          <w:sz w:val="26"/>
          <w:szCs w:val="26"/>
        </w:rPr>
        <w:t xml:space="preserve"> utifrån; </w:t>
      </w:r>
    </w:p>
    <w:p w14:paraId="12C56B14" w14:textId="77777777" w:rsidR="00542B5E" w:rsidRPr="00E572C9" w:rsidRDefault="00542B5E" w:rsidP="00542B5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572C9"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Pr="00E572C9">
        <w:rPr>
          <w:rFonts w:ascii="Times New Roman" w:hAnsi="Times New Roman" w:cs="Times New Roman"/>
          <w:sz w:val="23"/>
          <w:szCs w:val="23"/>
        </w:rPr>
        <w:t xml:space="preserve">Fysisk tillgänglighet </w:t>
      </w:r>
    </w:p>
    <w:p w14:paraId="3AA9A6CC" w14:textId="77777777" w:rsidR="00795A47" w:rsidRPr="00E572C9" w:rsidRDefault="00542B5E" w:rsidP="00542B5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572C9">
        <w:rPr>
          <w:rFonts w:ascii="Times New Roman" w:hAnsi="Times New Roman" w:cs="Times New Roman"/>
          <w:sz w:val="23"/>
          <w:szCs w:val="23"/>
        </w:rPr>
        <w:t xml:space="preserve">*Tillgängligt meningssammanhang </w:t>
      </w:r>
    </w:p>
    <w:p w14:paraId="1970B35B" w14:textId="77777777" w:rsidR="00542B5E" w:rsidRPr="00E572C9" w:rsidRDefault="00542B5E" w:rsidP="00542B5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572C9">
        <w:rPr>
          <w:rFonts w:ascii="Times New Roman" w:hAnsi="Times New Roman" w:cs="Times New Roman"/>
          <w:sz w:val="23"/>
          <w:szCs w:val="23"/>
        </w:rPr>
        <w:t xml:space="preserve">*Tillgängligt </w:t>
      </w:r>
      <w:proofErr w:type="spellStart"/>
      <w:r w:rsidRPr="00E572C9">
        <w:rPr>
          <w:rFonts w:ascii="Times New Roman" w:hAnsi="Times New Roman" w:cs="Times New Roman"/>
          <w:sz w:val="23"/>
          <w:szCs w:val="23"/>
        </w:rPr>
        <w:t>sociokommunikativt</w:t>
      </w:r>
      <w:proofErr w:type="spellEnd"/>
      <w:r w:rsidRPr="00E572C9">
        <w:rPr>
          <w:rFonts w:ascii="Times New Roman" w:hAnsi="Times New Roman" w:cs="Times New Roman"/>
          <w:sz w:val="23"/>
          <w:szCs w:val="23"/>
        </w:rPr>
        <w:t xml:space="preserve"> samspel </w:t>
      </w:r>
    </w:p>
    <w:p w14:paraId="139D7C55" w14:textId="6C835200" w:rsidR="00542B5E" w:rsidRPr="00E572C9" w:rsidRDefault="00542B5E" w:rsidP="00542B5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E572C9">
        <w:rPr>
          <w:rFonts w:ascii="Times New Roman" w:hAnsi="Times New Roman" w:cs="Times New Roman"/>
          <w:sz w:val="20"/>
          <w:szCs w:val="20"/>
        </w:rPr>
        <w:t>( Specialpedagogiska</w:t>
      </w:r>
      <w:proofErr w:type="gramEnd"/>
      <w:r w:rsidRPr="00E572C9">
        <w:rPr>
          <w:rFonts w:ascii="Times New Roman" w:hAnsi="Times New Roman" w:cs="Times New Roman"/>
          <w:sz w:val="20"/>
          <w:szCs w:val="20"/>
        </w:rPr>
        <w:t xml:space="preserve"> skolmyndigheten, 201</w:t>
      </w:r>
      <w:r w:rsidR="00EE66CB" w:rsidRPr="00E572C9">
        <w:rPr>
          <w:rFonts w:ascii="Times New Roman" w:hAnsi="Times New Roman" w:cs="Times New Roman"/>
          <w:sz w:val="20"/>
          <w:szCs w:val="20"/>
        </w:rPr>
        <w:t>8</w:t>
      </w:r>
      <w:r w:rsidRPr="00E572C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72C9">
        <w:rPr>
          <w:rFonts w:ascii="Times New Roman" w:hAnsi="Times New Roman" w:cs="Times New Roman"/>
          <w:sz w:val="20"/>
          <w:szCs w:val="20"/>
        </w:rPr>
        <w:t>Szönyi</w:t>
      </w:r>
      <w:proofErr w:type="spellEnd"/>
      <w:r w:rsidRPr="00E572C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E572C9">
        <w:rPr>
          <w:rFonts w:ascii="Times New Roman" w:hAnsi="Times New Roman" w:cs="Times New Roman"/>
          <w:sz w:val="20"/>
          <w:szCs w:val="20"/>
        </w:rPr>
        <w:t>Dunkers,Söderqvist</w:t>
      </w:r>
      <w:proofErr w:type="spellEnd"/>
      <w:r w:rsidRPr="00E572C9">
        <w:rPr>
          <w:rFonts w:ascii="Times New Roman" w:hAnsi="Times New Roman" w:cs="Times New Roman"/>
          <w:sz w:val="20"/>
          <w:szCs w:val="20"/>
        </w:rPr>
        <w:t xml:space="preserve">, Delaktighet ett arbetssätt…..) </w:t>
      </w:r>
    </w:p>
    <w:p w14:paraId="1BB78D4A" w14:textId="77777777" w:rsidR="00795A47" w:rsidRPr="003678CC" w:rsidRDefault="00795A47" w:rsidP="00542B5E">
      <w:pPr>
        <w:pStyle w:val="Default"/>
        <w:rPr>
          <w:rFonts w:asciiTheme="majorHAnsi" w:hAnsiTheme="majorHAnsi"/>
          <w:sz w:val="20"/>
          <w:szCs w:val="20"/>
        </w:rPr>
      </w:pPr>
    </w:p>
    <w:p w14:paraId="6BB42380" w14:textId="77777777" w:rsidR="00795A47" w:rsidRPr="003678CC" w:rsidRDefault="00795A47" w:rsidP="00542B5E">
      <w:pPr>
        <w:pStyle w:val="Default"/>
        <w:rPr>
          <w:rFonts w:asciiTheme="majorHAnsi" w:hAnsiTheme="majorHAnsi"/>
          <w:sz w:val="20"/>
          <w:szCs w:val="20"/>
        </w:rPr>
      </w:pPr>
    </w:p>
    <w:p w14:paraId="78C2DA9C" w14:textId="77777777" w:rsidR="00795A47" w:rsidRDefault="00265310" w:rsidP="00542B5E">
      <w:pPr>
        <w:pStyle w:val="Default"/>
        <w:rPr>
          <w:sz w:val="20"/>
          <w:szCs w:val="20"/>
        </w:rPr>
      </w:pPr>
      <w:r w:rsidRPr="00265310">
        <w:rPr>
          <w:noProof/>
          <w:sz w:val="20"/>
          <w:szCs w:val="20"/>
        </w:rPr>
        <w:lastRenderedPageBreak/>
        <w:drawing>
          <wp:inline distT="0" distB="0" distL="0" distR="0" wp14:anchorId="5DBC478E" wp14:editId="1B11F365">
            <wp:extent cx="3016250" cy="2260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8F47" w14:textId="77777777" w:rsidR="00EE66CB" w:rsidRDefault="00EE66CB" w:rsidP="00542B5E">
      <w:pPr>
        <w:rPr>
          <w:sz w:val="23"/>
          <w:szCs w:val="23"/>
        </w:rPr>
      </w:pPr>
    </w:p>
    <w:p w14:paraId="2F0A7355" w14:textId="446BF9ED" w:rsidR="00EE66CB" w:rsidRDefault="00542B5E" w:rsidP="00542B5E">
      <w:pPr>
        <w:rPr>
          <w:sz w:val="23"/>
          <w:szCs w:val="23"/>
        </w:rPr>
      </w:pPr>
      <w:r>
        <w:rPr>
          <w:sz w:val="23"/>
          <w:szCs w:val="23"/>
        </w:rPr>
        <w:t xml:space="preserve">En möjlig </w:t>
      </w:r>
      <w:r w:rsidR="00EE66CB">
        <w:rPr>
          <w:sz w:val="23"/>
          <w:szCs w:val="23"/>
        </w:rPr>
        <w:t xml:space="preserve">ytterligare </w:t>
      </w:r>
      <w:r>
        <w:rPr>
          <w:sz w:val="23"/>
          <w:szCs w:val="23"/>
        </w:rPr>
        <w:t xml:space="preserve">uppgift på VI-dag, kan sedan </w:t>
      </w:r>
      <w:r w:rsidR="00385FFA">
        <w:rPr>
          <w:sz w:val="23"/>
          <w:szCs w:val="23"/>
        </w:rPr>
        <w:t xml:space="preserve">(om ni väljer det) </w:t>
      </w:r>
      <w:r>
        <w:rPr>
          <w:sz w:val="23"/>
          <w:szCs w:val="23"/>
        </w:rPr>
        <w:t>vara</w:t>
      </w:r>
      <w:r w:rsidR="001214E8">
        <w:rPr>
          <w:sz w:val="23"/>
          <w:szCs w:val="23"/>
        </w:rPr>
        <w:t>,</w:t>
      </w:r>
      <w:r>
        <w:rPr>
          <w:sz w:val="23"/>
          <w:szCs w:val="23"/>
        </w:rPr>
        <w:t xml:space="preserve"> att följa upp observation och analysera undervisningssituationen utifrån delaktighetsmodellens aspekter på </w:t>
      </w:r>
      <w:proofErr w:type="gramStart"/>
      <w:r>
        <w:rPr>
          <w:sz w:val="23"/>
          <w:szCs w:val="23"/>
        </w:rPr>
        <w:t>tillgänglighet</w:t>
      </w:r>
      <w:r w:rsidR="001214E8">
        <w:rPr>
          <w:sz w:val="23"/>
          <w:szCs w:val="23"/>
        </w:rPr>
        <w:t>(</w:t>
      </w:r>
      <w:proofErr w:type="gramEnd"/>
      <w:r w:rsidR="001214E8">
        <w:rPr>
          <w:sz w:val="23"/>
          <w:szCs w:val="23"/>
        </w:rPr>
        <w:t>se ovan)</w:t>
      </w:r>
      <w:r>
        <w:rPr>
          <w:sz w:val="23"/>
          <w:szCs w:val="23"/>
        </w:rPr>
        <w:t xml:space="preserve"> tillsammans med medstudenter/ VFU-handledare</w:t>
      </w:r>
      <w:r w:rsidR="00C230C5">
        <w:rPr>
          <w:sz w:val="23"/>
          <w:szCs w:val="23"/>
        </w:rPr>
        <w:t>,</w:t>
      </w:r>
      <w:r>
        <w:rPr>
          <w:sz w:val="23"/>
          <w:szCs w:val="23"/>
        </w:rPr>
        <w:t xml:space="preserve"> genom att föra </w:t>
      </w:r>
      <w:r w:rsidR="00BD1D99">
        <w:rPr>
          <w:sz w:val="23"/>
          <w:szCs w:val="23"/>
        </w:rPr>
        <w:t xml:space="preserve">reflekterande </w:t>
      </w:r>
      <w:r>
        <w:rPr>
          <w:sz w:val="23"/>
          <w:szCs w:val="23"/>
        </w:rPr>
        <w:t xml:space="preserve">samtal, för att komma fram till vad som kan vara möjligheter eller ev. hinder för </w:t>
      </w:r>
      <w:r w:rsidR="00BD1D99">
        <w:rPr>
          <w:sz w:val="23"/>
          <w:szCs w:val="23"/>
        </w:rPr>
        <w:t>i</w:t>
      </w:r>
      <w:r>
        <w:rPr>
          <w:sz w:val="23"/>
          <w:szCs w:val="23"/>
        </w:rPr>
        <w:t xml:space="preserve">nkludering. </w:t>
      </w:r>
    </w:p>
    <w:p w14:paraId="3EF743DE" w14:textId="77777777" w:rsidR="00EE66CB" w:rsidRDefault="00EE66CB" w:rsidP="00542B5E">
      <w:pPr>
        <w:rPr>
          <w:sz w:val="23"/>
          <w:szCs w:val="23"/>
        </w:rPr>
      </w:pPr>
    </w:p>
    <w:p w14:paraId="6E0AD387" w14:textId="77777777" w:rsidR="00E6102F" w:rsidRDefault="00E6102F" w:rsidP="00542B5E">
      <w:pPr>
        <w:rPr>
          <w:sz w:val="23"/>
          <w:szCs w:val="23"/>
        </w:rPr>
      </w:pPr>
      <w:r>
        <w:rPr>
          <w:sz w:val="23"/>
          <w:szCs w:val="23"/>
        </w:rPr>
        <w:t xml:space="preserve">Vänliga hälsningar </w:t>
      </w:r>
    </w:p>
    <w:p w14:paraId="2EF37A22" w14:textId="71798171" w:rsidR="00542B5E" w:rsidRDefault="00542B5E" w:rsidP="00542B5E">
      <w:r>
        <w:rPr>
          <w:sz w:val="23"/>
          <w:szCs w:val="23"/>
        </w:rPr>
        <w:t xml:space="preserve">Ing-Marie Svantesson, som önskar </w:t>
      </w:r>
      <w:r w:rsidR="001214E8">
        <w:rPr>
          <w:sz w:val="23"/>
          <w:szCs w:val="23"/>
        </w:rPr>
        <w:t xml:space="preserve">Lycka till och </w:t>
      </w:r>
      <w:r w:rsidR="00D00EA6">
        <w:rPr>
          <w:sz w:val="23"/>
          <w:szCs w:val="23"/>
        </w:rPr>
        <w:t>g</w:t>
      </w:r>
      <w:r w:rsidR="001214E8">
        <w:rPr>
          <w:sz w:val="23"/>
          <w:szCs w:val="23"/>
        </w:rPr>
        <w:t>ott lärande</w:t>
      </w:r>
      <w:r>
        <w:rPr>
          <w:sz w:val="23"/>
          <w:szCs w:val="23"/>
        </w:rPr>
        <w:t xml:space="preserve"> på VI-dagar!</w:t>
      </w:r>
    </w:p>
    <w:p w14:paraId="4DA14610" w14:textId="77777777" w:rsidR="0082555A" w:rsidRDefault="0082555A" w:rsidP="0042236A">
      <w:pPr>
        <w:pStyle w:val="Default"/>
        <w:rPr>
          <w:rFonts w:ascii="Calibri" w:hAnsi="Calibri" w:cs="Calibri"/>
          <w:b/>
          <w:bCs/>
          <w:color w:val="4E81BC"/>
          <w:sz w:val="26"/>
          <w:szCs w:val="26"/>
        </w:rPr>
      </w:pPr>
    </w:p>
    <w:p w14:paraId="3F09BA3D" w14:textId="77777777" w:rsidR="0082555A" w:rsidRDefault="0082555A" w:rsidP="0042236A">
      <w:pPr>
        <w:pStyle w:val="Default"/>
        <w:rPr>
          <w:rFonts w:ascii="Calibri" w:hAnsi="Calibri" w:cs="Calibri"/>
          <w:b/>
          <w:bCs/>
          <w:color w:val="4E81BC"/>
          <w:sz w:val="26"/>
          <w:szCs w:val="26"/>
        </w:rPr>
      </w:pPr>
    </w:p>
    <w:p w14:paraId="733A9B9C" w14:textId="48F29C3E" w:rsidR="00DA1523" w:rsidRPr="009C5042" w:rsidRDefault="00572CEA" w:rsidP="00DA1523">
      <w:pPr>
        <w:rPr>
          <w:b/>
        </w:rPr>
      </w:pPr>
      <w:r>
        <w:rPr>
          <w:b/>
        </w:rPr>
        <w:t>K</w:t>
      </w:r>
      <w:r w:rsidR="00DA1523" w:rsidRPr="00C64538">
        <w:rPr>
          <w:b/>
        </w:rPr>
        <w:t>ursansvarig</w:t>
      </w:r>
      <w:r w:rsidR="00E73CB1">
        <w:rPr>
          <w:b/>
        </w:rPr>
        <w:t xml:space="preserve"> </w:t>
      </w:r>
      <w:r w:rsidR="00E34E7C">
        <w:rPr>
          <w:b/>
        </w:rPr>
        <w:t>&amp;</w:t>
      </w:r>
      <w:r w:rsidR="00E73CB1">
        <w:rPr>
          <w:b/>
        </w:rPr>
        <w:t xml:space="preserve"> </w:t>
      </w:r>
      <w:r w:rsidR="00E34E7C">
        <w:rPr>
          <w:b/>
        </w:rPr>
        <w:t>Examinator</w:t>
      </w:r>
    </w:p>
    <w:p w14:paraId="2A70ADA1" w14:textId="77777777" w:rsidR="00DA1523" w:rsidRDefault="00DA1523" w:rsidP="00DA1523">
      <w:r>
        <w:t>Ing-Marie Svantesson</w:t>
      </w:r>
    </w:p>
    <w:p w14:paraId="3FC1BA00" w14:textId="23A8C1C9" w:rsidR="00DA1523" w:rsidRDefault="00DA1523" w:rsidP="00DA1523">
      <w:proofErr w:type="gramStart"/>
      <w:r>
        <w:t>0</w:t>
      </w:r>
      <w:r w:rsidR="00E34E7C">
        <w:t>72-9773749</w:t>
      </w:r>
      <w:proofErr w:type="gramEnd"/>
    </w:p>
    <w:p w14:paraId="06097AE7" w14:textId="685D7A29" w:rsidR="00DA1523" w:rsidRDefault="00000000" w:rsidP="00DA1523">
      <w:pPr>
        <w:rPr>
          <w:rStyle w:val="Hyperlink"/>
        </w:rPr>
      </w:pPr>
      <w:hyperlink r:id="rId9" w:history="1">
        <w:r w:rsidR="000F5208" w:rsidRPr="006E2D92">
          <w:rPr>
            <w:rStyle w:val="Hyperlink"/>
          </w:rPr>
          <w:t>Ing-Marie.Svantesson@hh.se</w:t>
        </w:r>
      </w:hyperlink>
    </w:p>
    <w:p w14:paraId="6581679D" w14:textId="0A6E4352" w:rsidR="006F3E34" w:rsidRDefault="006F3E34" w:rsidP="00DA1523">
      <w:pPr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5E931C" wp14:editId="6955C2B0">
                <wp:simplePos x="0" y="0"/>
                <wp:positionH relativeFrom="margin">
                  <wp:posOffset>24130</wp:posOffset>
                </wp:positionH>
                <wp:positionV relativeFrom="paragraph">
                  <wp:posOffset>151765</wp:posOffset>
                </wp:positionV>
                <wp:extent cx="5343525" cy="2813050"/>
                <wp:effectExtent l="0" t="0" r="28575" b="25400"/>
                <wp:wrapNone/>
                <wp:docPr id="1954123359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81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7DCC1" w14:textId="77777777" w:rsidR="006F3E34" w:rsidRPr="00F57803" w:rsidRDefault="006F3E34" w:rsidP="006F3E34">
                            <w:pPr>
                              <w:pStyle w:val="ListParagraph"/>
                              <w:ind w:left="717"/>
                              <w:rPr>
                                <w:b/>
                                <w:bCs/>
                              </w:rPr>
                            </w:pPr>
                            <w:r w:rsidRPr="00F57803">
                              <w:rPr>
                                <w:b/>
                                <w:bCs/>
                              </w:rPr>
                              <w:t xml:space="preserve">”VI-dagarsrutan” – viktiga allmänna riktlinjer </w:t>
                            </w:r>
                          </w:p>
                          <w:p w14:paraId="0C1CB7CD" w14:textId="77777777" w:rsidR="006F3E34" w:rsidRPr="00F57803" w:rsidRDefault="006F3E34" w:rsidP="006F3E34">
                            <w:pPr>
                              <w:pStyle w:val="ListParagraph"/>
                              <w:ind w:left="717"/>
                              <w:rPr>
                                <w:rStyle w:val="Hyperlink"/>
                              </w:rPr>
                            </w:pPr>
                            <w:r>
                              <w:t xml:space="preserve">För mer utförlig information se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Generell information om VI-dagar på hh.se</w:t>
                              </w:r>
                            </w:hyperlink>
                          </w:p>
                          <w:p w14:paraId="44C3E53A" w14:textId="77777777" w:rsidR="006F3E34" w:rsidRDefault="006F3E34" w:rsidP="006F3E34">
                            <w:pPr>
                              <w:pStyle w:val="ListParagraph"/>
                              <w:ind w:left="717"/>
                            </w:pPr>
                          </w:p>
                          <w:p w14:paraId="2A3DACED" w14:textId="77777777" w:rsidR="006F3E34" w:rsidRDefault="006F3E34" w:rsidP="006F3E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/>
                            </w:pPr>
                            <w:r>
                              <w:t>Under VI-dagarna utförs ingen formell VFU-handledning eller bedömning. Studenten tränar på läraryrket i arbetslaget och är inte enbart kopplad till handledaren.</w:t>
                            </w:r>
                          </w:p>
                          <w:p w14:paraId="1B1FC52F" w14:textId="77777777" w:rsidR="006F3E34" w:rsidRDefault="006F3E34" w:rsidP="006F3E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/>
                            </w:pPr>
                            <w:r>
                              <w:t xml:space="preserve">Under VI-dagarna har studenten ansvar för att inhämta underlag till en uppgift i kursen på högskolan. Tiden för insamlingen av underlag motsvarar max 1,5h under två dagar och utförs med fördel i det naturliga mötet med verksamheten. Vid svårigheter med uppgiften kontaktas kursansvarig på högskolan. </w:t>
                            </w:r>
                          </w:p>
                          <w:p w14:paraId="2CDC61AF" w14:textId="77777777" w:rsidR="006F3E34" w:rsidRDefault="006F3E34" w:rsidP="006F3E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/>
                            </w:pPr>
                            <w:r>
                              <w:t xml:space="preserve">Under varje VI-dagsomgång (två dagar) genomförs ett seminarium på övningsskolan där samtliga studenter deltar (ca 2h). Seminariet är ett utforskande samtal där studenterna är aktiva. Från och med år 2 ingår även filmanalys. </w:t>
                            </w:r>
                          </w:p>
                          <w:p w14:paraId="1D9C469A" w14:textId="77777777" w:rsidR="006F3E34" w:rsidRDefault="006F3E34" w:rsidP="006F3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931C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.9pt;margin-top:11.95pt;width:420.75pt;height:22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" fillcolor="white [3201]" strokeweight=".5pt">
                <v:textbox>
                  <w:txbxContent>
                    <w:p w14:paraId="3A37DCC1" w14:textId="77777777" w:rsidR="006F3E34" w:rsidRPr="00F57803" w:rsidRDefault="006F3E34" w:rsidP="006F3E34">
                      <w:pPr>
                        <w:pStyle w:val="ListParagraph"/>
                        <w:ind w:left="717"/>
                        <w:rPr>
                          <w:b/>
                          <w:bCs/>
                        </w:rPr>
                      </w:pPr>
                      <w:r w:rsidRPr="00F57803">
                        <w:rPr>
                          <w:b/>
                          <w:bCs/>
                        </w:rPr>
                        <w:t xml:space="preserve">”VI-dagarsrutan” – viktiga allmänna riktlinjer </w:t>
                      </w:r>
                    </w:p>
                    <w:p w14:paraId="0C1CB7CD" w14:textId="77777777" w:rsidR="006F3E34" w:rsidRPr="00F57803" w:rsidRDefault="006F3E34" w:rsidP="006F3E34">
                      <w:pPr>
                        <w:pStyle w:val="ListParagraph"/>
                        <w:ind w:left="717"/>
                        <w:rPr>
                          <w:rStyle w:val="Hyperlink"/>
                        </w:rPr>
                      </w:pPr>
                      <w:r>
                        <w:t xml:space="preserve">För mer utförlig information se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Generell information om VI-dagar på hh.se</w:t>
                        </w:r>
                      </w:hyperlink>
                    </w:p>
                    <w:p w14:paraId="44C3E53A" w14:textId="77777777" w:rsidR="006F3E34" w:rsidRDefault="006F3E34" w:rsidP="006F3E34">
                      <w:pPr>
                        <w:pStyle w:val="ListParagraph"/>
                        <w:ind w:left="717"/>
                      </w:pPr>
                    </w:p>
                    <w:p w14:paraId="2A3DACED" w14:textId="77777777" w:rsidR="006F3E34" w:rsidRDefault="006F3E34" w:rsidP="006F3E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/>
                      </w:pPr>
                      <w:r>
                        <w:t>Under VI-dagarna utförs ingen formell VFU-handledning eller bedömning. Studenten tränar på läraryrket i arbetslaget och är inte enbart kopplad till handledaren.</w:t>
                      </w:r>
                    </w:p>
                    <w:p w14:paraId="1B1FC52F" w14:textId="77777777" w:rsidR="006F3E34" w:rsidRDefault="006F3E34" w:rsidP="006F3E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/>
                      </w:pPr>
                      <w:r>
                        <w:t xml:space="preserve">Under VI-dagarna har studenten ansvar för att inhämta underlag till en uppgift i kursen på högskolan. Tiden för insamlingen av underlag motsvarar max 1,5h under två dagar och utförs med fördel i det naturliga mötet med verksamheten. Vid svårigheter med uppgiften kontaktas kursansvarig på högskolan. </w:t>
                      </w:r>
                    </w:p>
                    <w:p w14:paraId="2CDC61AF" w14:textId="77777777" w:rsidR="006F3E34" w:rsidRDefault="006F3E34" w:rsidP="006F3E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/>
                      </w:pPr>
                      <w:r>
                        <w:t xml:space="preserve">Under varje VI-dagsomgång (två dagar) genomförs ett seminarium på övningsskolan där samtliga studenter deltar (ca 2h). Seminariet är ett utforskande samtal där studenterna är aktiva. Från och med år 2 ingår även filmanalys. </w:t>
                      </w:r>
                    </w:p>
                    <w:p w14:paraId="1D9C469A" w14:textId="77777777" w:rsidR="006F3E34" w:rsidRDefault="006F3E34" w:rsidP="006F3E34"/>
                  </w:txbxContent>
                </v:textbox>
                <w10:wrap anchorx="margin"/>
              </v:shape>
            </w:pict>
          </mc:Fallback>
        </mc:AlternateContent>
      </w:r>
    </w:p>
    <w:p w14:paraId="75665E38" w14:textId="73399376" w:rsidR="006F3E34" w:rsidRDefault="006F3E34" w:rsidP="00DA1523">
      <w:pPr>
        <w:rPr>
          <w:rStyle w:val="Hyperlink"/>
        </w:rPr>
      </w:pPr>
    </w:p>
    <w:p w14:paraId="02DAFF4C" w14:textId="3CFE7F81" w:rsidR="006F3E34" w:rsidRDefault="006F3E34" w:rsidP="00DA1523">
      <w:pPr>
        <w:rPr>
          <w:u w:val="single"/>
        </w:rPr>
      </w:pPr>
    </w:p>
    <w:sectPr w:rsidR="006F3E34" w:rsidSect="00963714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6AAA" w14:textId="77777777" w:rsidR="004C3D6B" w:rsidRDefault="004C3D6B">
      <w:r>
        <w:separator/>
      </w:r>
    </w:p>
  </w:endnote>
  <w:endnote w:type="continuationSeparator" w:id="0">
    <w:p w14:paraId="2E37C1F0" w14:textId="77777777" w:rsidR="004C3D6B" w:rsidRDefault="004C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196839"/>
      <w:docPartObj>
        <w:docPartGallery w:val="Page Numbers (Bottom of Page)"/>
        <w:docPartUnique/>
      </w:docPartObj>
    </w:sdtPr>
    <w:sdtContent>
      <w:p w14:paraId="5087C61C" w14:textId="77777777" w:rsidR="00D33F0D" w:rsidRDefault="00C34E4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EAB">
          <w:rPr>
            <w:noProof/>
          </w:rPr>
          <w:t>2</w:t>
        </w:r>
        <w:r>
          <w:fldChar w:fldCharType="end"/>
        </w:r>
      </w:p>
    </w:sdtContent>
  </w:sdt>
  <w:p w14:paraId="03C8101E" w14:textId="77777777" w:rsidR="003459D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62BE" w14:textId="77777777" w:rsidR="004C3D6B" w:rsidRDefault="004C3D6B">
      <w:r>
        <w:separator/>
      </w:r>
    </w:p>
  </w:footnote>
  <w:footnote w:type="continuationSeparator" w:id="0">
    <w:p w14:paraId="7A4A9320" w14:textId="77777777" w:rsidR="004C3D6B" w:rsidRDefault="004C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E680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4702C"/>
    <w:multiLevelType w:val="hybridMultilevel"/>
    <w:tmpl w:val="15E2D7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4C7027"/>
    <w:multiLevelType w:val="hybridMultilevel"/>
    <w:tmpl w:val="B3C6596C"/>
    <w:lvl w:ilvl="0" w:tplc="ABBA8AC8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0217C9A"/>
    <w:multiLevelType w:val="hybridMultilevel"/>
    <w:tmpl w:val="417216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A2774"/>
    <w:multiLevelType w:val="hybridMultilevel"/>
    <w:tmpl w:val="9F10AB8A"/>
    <w:lvl w:ilvl="0" w:tplc="70E6813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850415">
    <w:abstractNumId w:val="3"/>
  </w:num>
  <w:num w:numId="2" w16cid:durableId="627513150">
    <w:abstractNumId w:val="0"/>
  </w:num>
  <w:num w:numId="3" w16cid:durableId="569776226">
    <w:abstractNumId w:val="1"/>
  </w:num>
  <w:num w:numId="4" w16cid:durableId="225067042">
    <w:abstractNumId w:val="4"/>
  </w:num>
  <w:num w:numId="5" w16cid:durableId="1043289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A6"/>
    <w:rsid w:val="00017E6E"/>
    <w:rsid w:val="000365E8"/>
    <w:rsid w:val="00051E92"/>
    <w:rsid w:val="00056D2D"/>
    <w:rsid w:val="00057FD8"/>
    <w:rsid w:val="000719C9"/>
    <w:rsid w:val="00087063"/>
    <w:rsid w:val="00092C22"/>
    <w:rsid w:val="000950B7"/>
    <w:rsid w:val="000A798B"/>
    <w:rsid w:val="000C0467"/>
    <w:rsid w:val="000C3CF1"/>
    <w:rsid w:val="000C6E32"/>
    <w:rsid w:val="000F0123"/>
    <w:rsid w:val="000F5208"/>
    <w:rsid w:val="00113126"/>
    <w:rsid w:val="001214E8"/>
    <w:rsid w:val="00140ED8"/>
    <w:rsid w:val="00141344"/>
    <w:rsid w:val="001810BD"/>
    <w:rsid w:val="00186024"/>
    <w:rsid w:val="001869F8"/>
    <w:rsid w:val="001D6C29"/>
    <w:rsid w:val="001E3474"/>
    <w:rsid w:val="0020731A"/>
    <w:rsid w:val="00207AF7"/>
    <w:rsid w:val="00222E68"/>
    <w:rsid w:val="0022310E"/>
    <w:rsid w:val="00226D44"/>
    <w:rsid w:val="00242503"/>
    <w:rsid w:val="002454D4"/>
    <w:rsid w:val="00265310"/>
    <w:rsid w:val="00277BD8"/>
    <w:rsid w:val="00285B87"/>
    <w:rsid w:val="00285D1E"/>
    <w:rsid w:val="00291AF2"/>
    <w:rsid w:val="002B3888"/>
    <w:rsid w:val="002E2300"/>
    <w:rsid w:val="002F4024"/>
    <w:rsid w:val="00330084"/>
    <w:rsid w:val="00334F1A"/>
    <w:rsid w:val="00343B8E"/>
    <w:rsid w:val="00353703"/>
    <w:rsid w:val="00360EEF"/>
    <w:rsid w:val="003678CC"/>
    <w:rsid w:val="00385FFA"/>
    <w:rsid w:val="00387BB7"/>
    <w:rsid w:val="00393564"/>
    <w:rsid w:val="00397FD8"/>
    <w:rsid w:val="003A17FE"/>
    <w:rsid w:val="003D3832"/>
    <w:rsid w:val="003E5677"/>
    <w:rsid w:val="003E7634"/>
    <w:rsid w:val="004018BB"/>
    <w:rsid w:val="004118C6"/>
    <w:rsid w:val="0042236A"/>
    <w:rsid w:val="004245F8"/>
    <w:rsid w:val="00446509"/>
    <w:rsid w:val="0045634E"/>
    <w:rsid w:val="004618F6"/>
    <w:rsid w:val="00476297"/>
    <w:rsid w:val="00484432"/>
    <w:rsid w:val="00486AD2"/>
    <w:rsid w:val="0049290B"/>
    <w:rsid w:val="004B6128"/>
    <w:rsid w:val="004C3D6B"/>
    <w:rsid w:val="004D5D75"/>
    <w:rsid w:val="004E2893"/>
    <w:rsid w:val="004F718F"/>
    <w:rsid w:val="00542B5E"/>
    <w:rsid w:val="00572CEA"/>
    <w:rsid w:val="00584E54"/>
    <w:rsid w:val="0058789D"/>
    <w:rsid w:val="005A39B9"/>
    <w:rsid w:val="005B59AE"/>
    <w:rsid w:val="005C2880"/>
    <w:rsid w:val="005C2CE3"/>
    <w:rsid w:val="005C36EC"/>
    <w:rsid w:val="005C6D37"/>
    <w:rsid w:val="005C75E5"/>
    <w:rsid w:val="005C7D1C"/>
    <w:rsid w:val="005E3ABC"/>
    <w:rsid w:val="005F2241"/>
    <w:rsid w:val="0061399D"/>
    <w:rsid w:val="0061528F"/>
    <w:rsid w:val="006249DA"/>
    <w:rsid w:val="006712BC"/>
    <w:rsid w:val="006875A6"/>
    <w:rsid w:val="00695779"/>
    <w:rsid w:val="006A1B3C"/>
    <w:rsid w:val="006C3D28"/>
    <w:rsid w:val="006D169C"/>
    <w:rsid w:val="006E776B"/>
    <w:rsid w:val="006F3E34"/>
    <w:rsid w:val="00706581"/>
    <w:rsid w:val="00716501"/>
    <w:rsid w:val="007345B1"/>
    <w:rsid w:val="00747BC2"/>
    <w:rsid w:val="00753581"/>
    <w:rsid w:val="00770C3E"/>
    <w:rsid w:val="007737DB"/>
    <w:rsid w:val="00795A47"/>
    <w:rsid w:val="007A26DB"/>
    <w:rsid w:val="007B4BCF"/>
    <w:rsid w:val="007B4D0C"/>
    <w:rsid w:val="007B52BE"/>
    <w:rsid w:val="007E19DB"/>
    <w:rsid w:val="007E34FF"/>
    <w:rsid w:val="007E7679"/>
    <w:rsid w:val="007F2B52"/>
    <w:rsid w:val="00803377"/>
    <w:rsid w:val="0082555A"/>
    <w:rsid w:val="00837DAA"/>
    <w:rsid w:val="00845EF0"/>
    <w:rsid w:val="008625CD"/>
    <w:rsid w:val="00877896"/>
    <w:rsid w:val="008B08EE"/>
    <w:rsid w:val="008B76D5"/>
    <w:rsid w:val="008C3A80"/>
    <w:rsid w:val="008D34D9"/>
    <w:rsid w:val="008E1B6F"/>
    <w:rsid w:val="009237A7"/>
    <w:rsid w:val="009530B6"/>
    <w:rsid w:val="00973CAF"/>
    <w:rsid w:val="009A67A0"/>
    <w:rsid w:val="009D422D"/>
    <w:rsid w:val="009E2F94"/>
    <w:rsid w:val="009F0250"/>
    <w:rsid w:val="009F538C"/>
    <w:rsid w:val="00A02928"/>
    <w:rsid w:val="00A24E21"/>
    <w:rsid w:val="00A35C95"/>
    <w:rsid w:val="00A65ADF"/>
    <w:rsid w:val="00A702B8"/>
    <w:rsid w:val="00A73674"/>
    <w:rsid w:val="00A837AD"/>
    <w:rsid w:val="00A8582A"/>
    <w:rsid w:val="00A903F5"/>
    <w:rsid w:val="00A907BA"/>
    <w:rsid w:val="00AA3CBF"/>
    <w:rsid w:val="00AB68B8"/>
    <w:rsid w:val="00AB77D1"/>
    <w:rsid w:val="00AC3551"/>
    <w:rsid w:val="00AD331A"/>
    <w:rsid w:val="00AE78FB"/>
    <w:rsid w:val="00AF45DC"/>
    <w:rsid w:val="00AF5D04"/>
    <w:rsid w:val="00B302FE"/>
    <w:rsid w:val="00B4681A"/>
    <w:rsid w:val="00B6479A"/>
    <w:rsid w:val="00B67875"/>
    <w:rsid w:val="00B7099C"/>
    <w:rsid w:val="00B712E3"/>
    <w:rsid w:val="00B80440"/>
    <w:rsid w:val="00B8657B"/>
    <w:rsid w:val="00B86E40"/>
    <w:rsid w:val="00BA34B4"/>
    <w:rsid w:val="00BC1866"/>
    <w:rsid w:val="00BD1D99"/>
    <w:rsid w:val="00BE1869"/>
    <w:rsid w:val="00BF668E"/>
    <w:rsid w:val="00C006E5"/>
    <w:rsid w:val="00C077D4"/>
    <w:rsid w:val="00C230C5"/>
    <w:rsid w:val="00C34E4D"/>
    <w:rsid w:val="00C561CA"/>
    <w:rsid w:val="00C5636E"/>
    <w:rsid w:val="00C65EFC"/>
    <w:rsid w:val="00C92C78"/>
    <w:rsid w:val="00CD5720"/>
    <w:rsid w:val="00CF3C3C"/>
    <w:rsid w:val="00D00EA6"/>
    <w:rsid w:val="00D0287F"/>
    <w:rsid w:val="00D13EAB"/>
    <w:rsid w:val="00D32849"/>
    <w:rsid w:val="00D564F4"/>
    <w:rsid w:val="00D56C68"/>
    <w:rsid w:val="00D6346F"/>
    <w:rsid w:val="00D7679C"/>
    <w:rsid w:val="00DA1523"/>
    <w:rsid w:val="00DA29A6"/>
    <w:rsid w:val="00DB31B9"/>
    <w:rsid w:val="00DD3628"/>
    <w:rsid w:val="00DD4EA8"/>
    <w:rsid w:val="00DE75CC"/>
    <w:rsid w:val="00E04230"/>
    <w:rsid w:val="00E06659"/>
    <w:rsid w:val="00E06DD9"/>
    <w:rsid w:val="00E32BC2"/>
    <w:rsid w:val="00E34E7C"/>
    <w:rsid w:val="00E572C9"/>
    <w:rsid w:val="00E6102F"/>
    <w:rsid w:val="00E6208C"/>
    <w:rsid w:val="00E73CB1"/>
    <w:rsid w:val="00E804B4"/>
    <w:rsid w:val="00E84382"/>
    <w:rsid w:val="00EB5736"/>
    <w:rsid w:val="00EC0388"/>
    <w:rsid w:val="00EC0ED5"/>
    <w:rsid w:val="00ED4600"/>
    <w:rsid w:val="00ED6546"/>
    <w:rsid w:val="00EE3A2E"/>
    <w:rsid w:val="00EE60B9"/>
    <w:rsid w:val="00EE66CB"/>
    <w:rsid w:val="00F01B26"/>
    <w:rsid w:val="00F32420"/>
    <w:rsid w:val="00F32A11"/>
    <w:rsid w:val="00F33634"/>
    <w:rsid w:val="00F45BF9"/>
    <w:rsid w:val="00F507D4"/>
    <w:rsid w:val="00F52997"/>
    <w:rsid w:val="00F569DF"/>
    <w:rsid w:val="00FA66B4"/>
    <w:rsid w:val="00FA7222"/>
    <w:rsid w:val="00FE264F"/>
    <w:rsid w:val="00FF018D"/>
    <w:rsid w:val="00FF0BB4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CE00"/>
  <w15:docId w15:val="{1F2F2059-9A08-4739-9C30-DE7D053D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A6"/>
    <w:pPr>
      <w:spacing w:after="0" w:line="240" w:lineRule="auto"/>
    </w:pPr>
    <w:rPr>
      <w:rFonts w:eastAsia="Times New Roman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5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687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Hyperlink">
    <w:name w:val="Hyperlink"/>
    <w:rsid w:val="006875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5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75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5A6"/>
    <w:rPr>
      <w:rFonts w:eastAsia="Times New Roman"/>
      <w:lang w:eastAsia="sv-SE"/>
    </w:rPr>
  </w:style>
  <w:style w:type="paragraph" w:styleId="ListBullet">
    <w:name w:val="List Bullet"/>
    <w:basedOn w:val="Normal"/>
    <w:rsid w:val="006875A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A6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EE3A2E"/>
    <w:pPr>
      <w:spacing w:after="0" w:line="240" w:lineRule="auto"/>
    </w:pPr>
    <w:rPr>
      <w:rFonts w:eastAsia="Times New Roman"/>
      <w:lang w:eastAsia="sv-SE"/>
    </w:rPr>
  </w:style>
  <w:style w:type="paragraph" w:customStyle="1" w:styleId="Default">
    <w:name w:val="Default"/>
    <w:rsid w:val="004223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h.se/download/18.94d5733183bdeceb8f7d689/1665468533493/vi-dagar-info-22101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h.se/download/18.94d5733183bdeceb8f7d689/1665468533493/vi-dagar-info-221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-Marie.Svantesson@hh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Halmstad University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Hansson [evahan]</dc:creator>
  <cp:lastModifiedBy>Pernilla Johansson</cp:lastModifiedBy>
  <cp:revision>2</cp:revision>
  <cp:lastPrinted>2015-08-27T07:13:00Z</cp:lastPrinted>
  <dcterms:created xsi:type="dcterms:W3CDTF">2023-08-28T07:14:00Z</dcterms:created>
  <dcterms:modified xsi:type="dcterms:W3CDTF">2023-08-28T07:14:00Z</dcterms:modified>
</cp:coreProperties>
</file>