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14D8" w14:textId="77777777" w:rsidR="00E76862" w:rsidRPr="0070151D" w:rsidRDefault="00E76862" w:rsidP="00640CD7">
      <w:pPr>
        <w:pStyle w:val="Heading1"/>
        <w:ind w:right="-2"/>
        <w:rPr>
          <w:b/>
          <w:sz w:val="20"/>
        </w:rPr>
      </w:pPr>
    </w:p>
    <w:p w14:paraId="5B2F57B7" w14:textId="481177E9" w:rsidR="008C3617" w:rsidRPr="00B84D3D" w:rsidRDefault="008C3617" w:rsidP="008C3617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B84D3D">
        <w:rPr>
          <w:b/>
          <w:i/>
          <w:sz w:val="32"/>
          <w:szCs w:val="32"/>
        </w:rPr>
        <w:t xml:space="preserve">Studentens självvärdering </w:t>
      </w:r>
      <w:proofErr w:type="spellStart"/>
      <w:r w:rsidRPr="00B84D3D">
        <w:rPr>
          <w:b/>
          <w:i/>
          <w:sz w:val="32"/>
          <w:szCs w:val="32"/>
        </w:rPr>
        <w:t>grundlärare</w:t>
      </w:r>
      <w:proofErr w:type="spellEnd"/>
      <w:r w:rsidRPr="00B84D3D">
        <w:rPr>
          <w:b/>
          <w:i/>
          <w:sz w:val="32"/>
          <w:szCs w:val="32"/>
        </w:rPr>
        <w:t xml:space="preserve"> åk 4-6</w:t>
      </w:r>
      <w:r w:rsidRPr="00B84D3D">
        <w:rPr>
          <w:b/>
          <w:i/>
          <w:sz w:val="30"/>
          <w:szCs w:val="30"/>
        </w:rPr>
        <w:t xml:space="preserve"> – </w:t>
      </w:r>
      <w:r w:rsidRPr="00B84D3D">
        <w:rPr>
          <w:b/>
          <w:i/>
          <w:sz w:val="28"/>
          <w:szCs w:val="28"/>
        </w:rPr>
        <w:t xml:space="preserve">VFU inom </w:t>
      </w:r>
      <w:r>
        <w:rPr>
          <w:b/>
          <w:i/>
          <w:sz w:val="28"/>
          <w:szCs w:val="28"/>
        </w:rPr>
        <w:t>engelska (VFU3)</w:t>
      </w:r>
    </w:p>
    <w:p w14:paraId="7B5C8F7C" w14:textId="40946892" w:rsidR="00505040" w:rsidRDefault="00505040" w:rsidP="00505040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Lämnas efter VFU-perioden till VFU-ansvarig lärare. En kopia behålls i VFU-pärmen.</w:t>
      </w:r>
    </w:p>
    <w:p w14:paraId="41DA130B" w14:textId="2D8EC43C" w:rsidR="00BE6656" w:rsidRPr="00BE6656" w:rsidRDefault="00BE6656" w:rsidP="007E5CBC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tbl>
      <w:tblPr>
        <w:tblW w:w="1331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544"/>
        <w:gridCol w:w="3544"/>
        <w:gridCol w:w="2835"/>
      </w:tblGrid>
      <w:tr w:rsidR="0098671F" w:rsidRPr="0070151D" w14:paraId="6CB0A9D7" w14:textId="77777777" w:rsidTr="0098671F">
        <w:tc>
          <w:tcPr>
            <w:tcW w:w="6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9951B" w14:textId="77777777" w:rsidR="0098671F" w:rsidRDefault="0098671F" w:rsidP="0098671F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  <w:r>
              <w:rPr>
                <w:b/>
                <w:bCs/>
                <w:i/>
                <w:iCs/>
              </w:rPr>
              <w:t>:</w:t>
            </w:r>
          </w:p>
          <w:p w14:paraId="3C735730" w14:textId="77777777" w:rsidR="0098671F" w:rsidRDefault="0098671F" w:rsidP="0098671F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8F4E" w14:textId="1D37A8F6" w:rsidR="0098671F" w:rsidRDefault="008D7DF9" w:rsidP="0098671F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6746" w14:textId="37B98319" w:rsidR="0098671F" w:rsidRDefault="008D7DF9" w:rsidP="0098671F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98671F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98671F" w14:paraId="2C10D190" w14:textId="77777777" w:rsidTr="00840DCA"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03011" w14:textId="77777777" w:rsidR="00D42F8E" w:rsidRDefault="0098671F" w:rsidP="00D42F8E">
            <w:pPr>
              <w:keepNext/>
              <w:keepLines/>
              <w:spacing w:before="40" w:after="200" w:line="276" w:lineRule="auto"/>
              <w:jc w:val="both"/>
              <w:outlineLvl w:val="2"/>
              <w:rPr>
                <w:rFonts w:ascii="Arial" w:eastAsia="Gill Sans MT" w:hAnsi="Arial" w:cs="Arial"/>
                <w:sz w:val="20"/>
              </w:rPr>
            </w:pPr>
            <w:r w:rsidRPr="00D62B5C">
              <w:rPr>
                <w:b/>
                <w:sz w:val="22"/>
                <w:szCs w:val="22"/>
              </w:rPr>
              <w:t>Kursmål</w:t>
            </w:r>
            <w:r>
              <w:rPr>
                <w:b/>
                <w:sz w:val="22"/>
                <w:szCs w:val="22"/>
              </w:rPr>
              <w:t xml:space="preserve"> för VFU</w:t>
            </w:r>
            <w:r w:rsidR="00D42F8E" w:rsidRPr="00EE3E4B">
              <w:rPr>
                <w:rFonts w:ascii="Arial" w:eastAsia="Gill Sans MT" w:hAnsi="Arial" w:cs="Arial"/>
                <w:sz w:val="20"/>
              </w:rPr>
              <w:t xml:space="preserve"> </w:t>
            </w:r>
          </w:p>
          <w:p w14:paraId="1AA71802" w14:textId="2AC01F5E" w:rsidR="00D42F8E" w:rsidRPr="00EE3E4B" w:rsidRDefault="00D42F8E" w:rsidP="00D42F8E">
            <w:pPr>
              <w:keepNext/>
              <w:keepLines/>
              <w:numPr>
                <w:ilvl w:val="0"/>
                <w:numId w:val="35"/>
              </w:numPr>
              <w:spacing w:before="40" w:after="200" w:line="276" w:lineRule="auto"/>
              <w:jc w:val="both"/>
              <w:outlineLvl w:val="2"/>
              <w:rPr>
                <w:rFonts w:ascii="Arial" w:eastAsia="Gill Sans MT" w:hAnsi="Arial" w:cs="Arial"/>
                <w:sz w:val="20"/>
              </w:rPr>
            </w:pPr>
            <w:r w:rsidRPr="00EE3E4B">
              <w:rPr>
                <w:rFonts w:ascii="Arial" w:eastAsia="Gill Sans MT" w:hAnsi="Arial" w:cs="Arial"/>
                <w:sz w:val="20"/>
              </w:rPr>
              <w:t xml:space="preserve">med stöd av handledare planera, genomföra, dokumentera och utvärdera undervisning som erbjuder </w:t>
            </w:r>
            <w:r>
              <w:rPr>
                <w:rFonts w:ascii="Arial" w:eastAsia="Gill Sans MT" w:hAnsi="Arial" w:cs="Arial"/>
                <w:sz w:val="20"/>
              </w:rPr>
              <w:t xml:space="preserve">aktivt </w:t>
            </w:r>
            <w:r w:rsidRPr="00EE3E4B">
              <w:rPr>
                <w:rFonts w:ascii="Arial" w:eastAsia="Gill Sans MT" w:hAnsi="Arial" w:cs="Arial"/>
                <w:sz w:val="20"/>
              </w:rPr>
              <w:t>lärande</w:t>
            </w:r>
            <w:r>
              <w:rPr>
                <w:rFonts w:ascii="Arial" w:eastAsia="Gill Sans MT" w:hAnsi="Arial" w:cs="Arial"/>
                <w:sz w:val="20"/>
              </w:rPr>
              <w:t xml:space="preserve"> anpassat till elevers </w:t>
            </w:r>
            <w:r w:rsidRPr="00EE3E4B">
              <w:rPr>
                <w:rFonts w:ascii="Arial" w:eastAsia="Gill Sans MT" w:hAnsi="Arial" w:cs="Arial"/>
                <w:sz w:val="20"/>
              </w:rPr>
              <w:t xml:space="preserve">förutsättningar </w:t>
            </w:r>
          </w:p>
          <w:p w14:paraId="1750C19C" w14:textId="280C639A" w:rsidR="00D42F8E" w:rsidRPr="00EE3E4B" w:rsidRDefault="00D42F8E" w:rsidP="00D42F8E">
            <w:pPr>
              <w:keepNext/>
              <w:keepLines/>
              <w:numPr>
                <w:ilvl w:val="0"/>
                <w:numId w:val="35"/>
              </w:numPr>
              <w:spacing w:before="40" w:after="200" w:line="276" w:lineRule="auto"/>
              <w:jc w:val="both"/>
              <w:outlineLvl w:val="2"/>
              <w:rPr>
                <w:rFonts w:ascii="Arial" w:eastAsia="Gill Sans MT" w:hAnsi="Arial" w:cs="Arial"/>
                <w:sz w:val="20"/>
              </w:rPr>
            </w:pPr>
            <w:r w:rsidRPr="00EE3E4B">
              <w:rPr>
                <w:rFonts w:ascii="Arial" w:eastAsia="Gill Sans MT" w:hAnsi="Arial" w:cs="Arial"/>
                <w:sz w:val="20"/>
              </w:rPr>
              <w:t>använda engelska texter för barn i undervisningen i engelska</w:t>
            </w:r>
          </w:p>
          <w:p w14:paraId="10203456" w14:textId="77777777" w:rsidR="00D42F8E" w:rsidRPr="00EE3E4B" w:rsidRDefault="00D42F8E" w:rsidP="00D42F8E">
            <w:pPr>
              <w:keepNext/>
              <w:keepLines/>
              <w:numPr>
                <w:ilvl w:val="0"/>
                <w:numId w:val="35"/>
              </w:numPr>
              <w:spacing w:before="40" w:after="200" w:line="276" w:lineRule="auto"/>
              <w:jc w:val="both"/>
              <w:outlineLvl w:val="2"/>
              <w:rPr>
                <w:rFonts w:ascii="Arial" w:eastAsia="Gill Sans MT" w:hAnsi="Arial" w:cs="Arial"/>
                <w:sz w:val="20"/>
              </w:rPr>
            </w:pPr>
            <w:r w:rsidRPr="00EE3E4B">
              <w:rPr>
                <w:rFonts w:ascii="Arial" w:eastAsia="Gill Sans MT" w:hAnsi="Arial" w:cs="Arial"/>
                <w:sz w:val="20"/>
              </w:rPr>
              <w:t>tillämpa olika ord- och frasinlärningsteorier i klassrummet för att motivera elever att skriva och tala engelska i och utanför klassrummet.</w:t>
            </w:r>
          </w:p>
          <w:p w14:paraId="35F409E3" w14:textId="4C2A8F4A" w:rsidR="0098671F" w:rsidRPr="00D42F8E" w:rsidRDefault="00D42F8E" w:rsidP="00D42F8E">
            <w:pPr>
              <w:widowControl w:val="0"/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Arial" w:eastAsia="Calibri" w:hAnsi="Arial" w:cs="Arial"/>
                <w:sz w:val="20"/>
              </w:rPr>
            </w:pPr>
            <w:r w:rsidRPr="00EE3E4B">
              <w:rPr>
                <w:rFonts w:ascii="Arial" w:eastAsia="Calibri" w:hAnsi="Arial" w:cs="Arial"/>
                <w:sz w:val="20"/>
              </w:rPr>
              <w:t xml:space="preserve">genom att </w:t>
            </w:r>
            <w:r>
              <w:rPr>
                <w:rFonts w:ascii="Arial" w:eastAsia="Calibri" w:hAnsi="Arial" w:cs="Arial"/>
                <w:sz w:val="20"/>
              </w:rPr>
              <w:t>observera</w:t>
            </w:r>
            <w:r w:rsidRPr="00EE3E4B">
              <w:rPr>
                <w:rFonts w:ascii="Arial" w:eastAsia="Calibri" w:hAnsi="Arial" w:cs="Arial"/>
                <w:sz w:val="20"/>
              </w:rPr>
              <w:t xml:space="preserve"> elevens förmåga och utveckling vad gäller skriftlig och talad engelska reflektera över det engelska språkets uppbyggnad och vilka fördelar respektive svårigheter det kan innebära för elever med svenska som första-eller andraspråk</w:t>
            </w:r>
          </w:p>
          <w:p w14:paraId="49FA8D70" w14:textId="13E792B6" w:rsidR="0098671F" w:rsidRDefault="0098671F" w:rsidP="0098671F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</w:p>
        </w:tc>
      </w:tr>
      <w:tr w:rsidR="0098671F" w:rsidRPr="009A0724" w14:paraId="585AD7A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98671F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3EBA5591" w:rsidR="0098671F" w:rsidRDefault="0098671F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Ämnesdidaktik</w:t>
            </w:r>
            <w:r w:rsidR="00005FCD">
              <w:rPr>
                <w:b/>
                <w:sz w:val="22"/>
                <w:szCs w:val="22"/>
              </w:rPr>
              <w:t xml:space="preserve"> och</w:t>
            </w:r>
            <w:r w:rsidR="002527D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UVK </w:t>
            </w:r>
          </w:p>
          <w:p w14:paraId="0D716B8E" w14:textId="77777777" w:rsidR="002527DD" w:rsidRDefault="002527DD" w:rsidP="0098671F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A25244" w14:textId="77777777" w:rsidR="0098671F" w:rsidRPr="0070151D" w:rsidRDefault="0098671F" w:rsidP="0098671F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B01C" w14:textId="5E8816EC" w:rsidR="00D1661B" w:rsidRPr="004C7ECE" w:rsidRDefault="0098671F" w:rsidP="004C7EC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>Reflektera kring dina personliga mål</w:t>
            </w:r>
            <w:r w:rsidR="0096358D" w:rsidRPr="004C7ECE">
              <w:rPr>
                <w:sz w:val="22"/>
                <w:szCs w:val="22"/>
              </w:rPr>
              <w:t>. H</w:t>
            </w:r>
            <w:r w:rsidRPr="004C7ECE">
              <w:rPr>
                <w:sz w:val="22"/>
                <w:szCs w:val="22"/>
              </w:rPr>
              <w:t>ur du har uppnått di</w:t>
            </w:r>
            <w:r w:rsidR="00D1661B" w:rsidRPr="004C7ECE">
              <w:rPr>
                <w:sz w:val="22"/>
                <w:szCs w:val="22"/>
              </w:rPr>
              <w:t>na</w:t>
            </w:r>
            <w:r w:rsidRPr="004C7ECE">
              <w:rPr>
                <w:sz w:val="22"/>
                <w:szCs w:val="22"/>
              </w:rPr>
              <w:t xml:space="preserve"> personliga ämnes</w:t>
            </w:r>
            <w:r w:rsidR="0096358D" w:rsidRPr="004C7ECE">
              <w:rPr>
                <w:sz w:val="22"/>
                <w:szCs w:val="22"/>
              </w:rPr>
              <w:t>-</w:t>
            </w:r>
            <w:r w:rsidRPr="004C7ECE">
              <w:rPr>
                <w:sz w:val="22"/>
                <w:szCs w:val="22"/>
              </w:rPr>
              <w:t xml:space="preserve"> </w:t>
            </w:r>
            <w:r w:rsidR="0096358D" w:rsidRPr="004C7ECE">
              <w:rPr>
                <w:sz w:val="22"/>
                <w:szCs w:val="22"/>
              </w:rPr>
              <w:t xml:space="preserve">och </w:t>
            </w:r>
            <w:r w:rsidR="00D1661B" w:rsidRPr="004C7ECE">
              <w:rPr>
                <w:sz w:val="22"/>
                <w:szCs w:val="22"/>
              </w:rPr>
              <w:t>allmändidaktiska mål</w:t>
            </w:r>
            <w:r w:rsidR="0096358D" w:rsidRPr="004C7ECE">
              <w:rPr>
                <w:sz w:val="22"/>
                <w:szCs w:val="22"/>
              </w:rPr>
              <w:t>? Vad behöver du tänka på att utveckla till nästa VFU-Period?</w:t>
            </w:r>
          </w:p>
          <w:p w14:paraId="3B236808" w14:textId="022ED2DD" w:rsidR="0098671F" w:rsidRPr="009A0724" w:rsidRDefault="0098671F" w:rsidP="00F622CA">
            <w:pPr>
              <w:rPr>
                <w:sz w:val="22"/>
                <w:szCs w:val="22"/>
              </w:rPr>
            </w:pPr>
          </w:p>
        </w:tc>
      </w:tr>
      <w:tr w:rsidR="0098671F" w:rsidRPr="006900A5" w14:paraId="5435D33D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2FF37" w14:textId="5A46407B" w:rsidR="00F622CA" w:rsidRPr="0079638B" w:rsidRDefault="0096358D" w:rsidP="00F622CA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Skriv</w:t>
            </w:r>
            <w:proofErr w:type="spellEnd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="00F622CA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50-ish words</w:t>
            </w:r>
            <w:r w:rsidR="0079638B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Swedish or English)</w:t>
            </w:r>
          </w:p>
          <w:p w14:paraId="154EB3C8" w14:textId="180591C3" w:rsidR="00DC1A01" w:rsidRPr="0079638B" w:rsidRDefault="00DC1A01" w:rsidP="00DC1A01">
            <w:pPr>
              <w:rPr>
                <w:i/>
                <w:iCs/>
                <w:sz w:val="22"/>
                <w:szCs w:val="22"/>
                <w:lang w:val="en-GB"/>
              </w:rPr>
            </w:pPr>
          </w:p>
          <w:p w14:paraId="0671BB94" w14:textId="77777777" w:rsidR="0098671F" w:rsidRPr="0079638B" w:rsidRDefault="0098671F" w:rsidP="0098671F">
            <w:pPr>
              <w:rPr>
                <w:sz w:val="22"/>
                <w:szCs w:val="22"/>
                <w:lang w:val="en-GB"/>
              </w:rPr>
            </w:pPr>
          </w:p>
        </w:tc>
      </w:tr>
      <w:tr w:rsidR="0098671F" w:rsidRPr="00E917AF" w14:paraId="4EBE4517" w14:textId="77777777" w:rsidTr="00DC1A01">
        <w:tblPrEx>
          <w:tblBorders>
            <w:top w:val="none" w:sz="0" w:space="0" w:color="auto"/>
          </w:tblBorders>
        </w:tblPrEx>
        <w:trPr>
          <w:trHeight w:val="973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6B6AB310" w:rsidR="0098671F" w:rsidRPr="00E917AF" w:rsidRDefault="0098671F" w:rsidP="00305018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17AF">
              <w:rPr>
                <w:b/>
                <w:sz w:val="22"/>
                <w:szCs w:val="22"/>
              </w:rPr>
              <w:t>Planering</w:t>
            </w:r>
          </w:p>
          <w:p w14:paraId="14F144ED" w14:textId="2C6E4B32" w:rsidR="0098671F" w:rsidRPr="00E917AF" w:rsidRDefault="002D73F8" w:rsidP="002D73F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0638C">
              <w:rPr>
                <w:sz w:val="22"/>
                <w:szCs w:val="22"/>
              </w:rPr>
              <w:t xml:space="preserve">Formulera skriftliga planeringar av undervisning som visar kopplingar till elevgrupp, </w:t>
            </w:r>
            <w:r w:rsidR="00D42F8E" w:rsidRPr="00D62B5C">
              <w:rPr>
                <w:sz w:val="22"/>
                <w:szCs w:val="22"/>
              </w:rPr>
              <w:t>ämnesdidaktiska</w:t>
            </w:r>
            <w:r w:rsidR="00D42F8E">
              <w:rPr>
                <w:sz w:val="22"/>
                <w:szCs w:val="22"/>
              </w:rPr>
              <w:t xml:space="preserve"> </w:t>
            </w:r>
            <w:r w:rsidR="0096358D">
              <w:rPr>
                <w:sz w:val="22"/>
                <w:szCs w:val="22"/>
              </w:rPr>
              <w:t>kurslitteratur</w:t>
            </w:r>
            <w:r w:rsidRPr="0070638C">
              <w:rPr>
                <w:sz w:val="22"/>
                <w:szCs w:val="22"/>
              </w:rPr>
              <w:t xml:space="preserve"> och styrdokument.</w:t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7C90" w14:textId="650F5BC9" w:rsidR="004A628D" w:rsidRPr="0079638B" w:rsidRDefault="0098671F" w:rsidP="004C7ECE">
            <w:pPr>
              <w:pStyle w:val="ListParagraph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>Reflektera kring din planeringsprocess</w:t>
            </w:r>
            <w:r w:rsidR="004A628D" w:rsidRPr="004C7ECE">
              <w:rPr>
                <w:sz w:val="22"/>
                <w:szCs w:val="22"/>
              </w:rPr>
              <w:t xml:space="preserve"> </w:t>
            </w:r>
            <w:r w:rsidR="00F622CA" w:rsidRPr="004C7ECE">
              <w:rPr>
                <w:sz w:val="22"/>
                <w:szCs w:val="22"/>
              </w:rPr>
              <w:t xml:space="preserve">– till exempel, </w:t>
            </w:r>
            <w:r w:rsidR="004A628D" w:rsidRPr="004C7ECE">
              <w:rPr>
                <w:sz w:val="22"/>
                <w:szCs w:val="22"/>
              </w:rPr>
              <w:t xml:space="preserve"> </w:t>
            </w:r>
            <w:r w:rsidRPr="004C7ECE">
              <w:rPr>
                <w:sz w:val="22"/>
                <w:szCs w:val="22"/>
              </w:rPr>
              <w:t>val av ämnesinnehåll och kunskapsstoff</w:t>
            </w:r>
            <w:r w:rsidR="004A628D" w:rsidRPr="004C7ECE">
              <w:rPr>
                <w:sz w:val="22"/>
                <w:szCs w:val="22"/>
              </w:rPr>
              <w:t xml:space="preserve">  och </w:t>
            </w:r>
            <w:r w:rsidRPr="004C7ECE">
              <w:rPr>
                <w:sz w:val="22"/>
                <w:szCs w:val="22"/>
              </w:rPr>
              <w:t xml:space="preserve">undervisningens struktur.  </w:t>
            </w:r>
            <w:r w:rsidR="004A628D" w:rsidRPr="004C7ECE">
              <w:rPr>
                <w:sz w:val="22"/>
                <w:szCs w:val="22"/>
              </w:rPr>
              <w:t xml:space="preserve">Hur ska du förbättra ditt planeringsarbete?  Motivera med stöd av handledarens återkoppling, trepartssamtalet vid VFU-besök, kursens ämnesdidaktiska litteratur och kursinnehåll. </w:t>
            </w:r>
            <w:r w:rsidR="00E26337">
              <w:rPr>
                <w:sz w:val="22"/>
                <w:szCs w:val="22"/>
              </w:rPr>
              <w:t xml:space="preserve">Motivera med stöd av kurslitteraturen. </w:t>
            </w:r>
            <w:r w:rsidR="00E26337" w:rsidRPr="0079638B">
              <w:rPr>
                <w:sz w:val="22"/>
                <w:szCs w:val="22"/>
              </w:rPr>
              <w:t xml:space="preserve">Referera enligt följande exempel: </w:t>
            </w:r>
            <w:proofErr w:type="spellStart"/>
            <w:r w:rsidR="0079638B" w:rsidRPr="0079638B">
              <w:rPr>
                <w:sz w:val="22"/>
                <w:szCs w:val="22"/>
              </w:rPr>
              <w:t>Keaven</w:t>
            </w:r>
            <w:r w:rsidR="00035FC6">
              <w:rPr>
                <w:sz w:val="22"/>
                <w:szCs w:val="22"/>
              </w:rPr>
              <w:t>e</w:t>
            </w:r>
            <w:r w:rsidR="0079638B" w:rsidRPr="0079638B">
              <w:rPr>
                <w:sz w:val="22"/>
                <w:szCs w:val="22"/>
              </w:rPr>
              <w:t>y</w:t>
            </w:r>
            <w:proofErr w:type="spellEnd"/>
            <w:r w:rsidR="0079638B" w:rsidRPr="0079638B">
              <w:rPr>
                <w:sz w:val="22"/>
                <w:szCs w:val="22"/>
              </w:rPr>
              <w:t xml:space="preserve"> &amp; Lundberg</w:t>
            </w:r>
            <w:r w:rsidR="00E26337" w:rsidRPr="0079638B">
              <w:rPr>
                <w:sz w:val="22"/>
                <w:szCs w:val="22"/>
              </w:rPr>
              <w:t xml:space="preserve"> (20</w:t>
            </w:r>
            <w:r w:rsidR="0079638B" w:rsidRPr="0079638B">
              <w:rPr>
                <w:sz w:val="22"/>
                <w:szCs w:val="22"/>
              </w:rPr>
              <w:t>19</w:t>
            </w:r>
            <w:r w:rsidR="00E26337" w:rsidRPr="0079638B">
              <w:rPr>
                <w:sz w:val="22"/>
                <w:szCs w:val="22"/>
              </w:rPr>
              <w:t>, s. X).</w:t>
            </w:r>
          </w:p>
          <w:p w14:paraId="71BAC47A" w14:textId="559D7AAD" w:rsidR="0098671F" w:rsidRPr="004A628D" w:rsidRDefault="0098671F" w:rsidP="004A628D">
            <w:pPr>
              <w:rPr>
                <w:sz w:val="22"/>
                <w:szCs w:val="22"/>
              </w:rPr>
            </w:pPr>
          </w:p>
          <w:p w14:paraId="21798A60" w14:textId="5AE64453" w:rsidR="0096358D" w:rsidRPr="0096358D" w:rsidRDefault="0096358D" w:rsidP="004A628D">
            <w:pPr>
              <w:rPr>
                <w:sz w:val="22"/>
                <w:szCs w:val="22"/>
              </w:rPr>
            </w:pPr>
          </w:p>
        </w:tc>
      </w:tr>
      <w:tr w:rsidR="0098671F" w:rsidRPr="006900A5" w14:paraId="015E6AC7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4DBAA" w14:textId="1A2BBBE5" w:rsidR="00F622CA" w:rsidRPr="0079638B" w:rsidRDefault="00F622CA" w:rsidP="00F622CA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lastRenderedPageBreak/>
              <w:t>Skriv</w:t>
            </w:r>
            <w:proofErr w:type="spellEnd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200-ish words</w:t>
            </w:r>
            <w:r w:rsidR="0079638B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</w:t>
            </w:r>
            <w:r w:rsidR="0079638B">
              <w:rPr>
                <w:b/>
                <w:bCs/>
                <w:color w:val="C00000"/>
                <w:sz w:val="22"/>
                <w:szCs w:val="22"/>
                <w:lang w:val="en-GB"/>
              </w:rPr>
              <w:t>wedish or English)</w:t>
            </w:r>
          </w:p>
          <w:p w14:paraId="56C5E7E7" w14:textId="77777777" w:rsidR="0098671F" w:rsidRPr="0079638B" w:rsidRDefault="0098671F" w:rsidP="0098671F">
            <w:pPr>
              <w:rPr>
                <w:sz w:val="22"/>
                <w:szCs w:val="22"/>
                <w:lang w:val="en-GB"/>
              </w:rPr>
            </w:pPr>
          </w:p>
        </w:tc>
      </w:tr>
      <w:tr w:rsidR="0098671F" w:rsidRPr="0070151D" w14:paraId="7AAA299A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721F983E" w:rsidR="0098671F" w:rsidRPr="00A35657" w:rsidRDefault="0098671F" w:rsidP="0098671F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 xml:space="preserve">Identifiera och använda strategier för att leda elevers lärande och påverka deras motivation och engagemang. Kommunicera med elever och vuxna på adekvat </w:t>
            </w:r>
            <w:r w:rsidR="004A628D">
              <w:rPr>
                <w:bCs/>
                <w:sz w:val="22"/>
                <w:szCs w:val="22"/>
              </w:rPr>
              <w:t>engelska (och svenska)</w:t>
            </w:r>
            <w:r w:rsidR="00505040">
              <w:rPr>
                <w:bCs/>
                <w:sz w:val="22"/>
                <w:szCs w:val="22"/>
              </w:rPr>
              <w:t xml:space="preserve"> </w:t>
            </w:r>
            <w:r w:rsidR="004A628D">
              <w:rPr>
                <w:bCs/>
                <w:sz w:val="22"/>
                <w:szCs w:val="22"/>
              </w:rPr>
              <w:t xml:space="preserve"> - </w:t>
            </w:r>
            <w:r w:rsidRPr="00BA622A">
              <w:rPr>
                <w:bCs/>
                <w:sz w:val="22"/>
                <w:szCs w:val="22"/>
              </w:rPr>
              <w:t>muntligt och skriftligt.</w:t>
            </w:r>
            <w:r w:rsidRPr="00BA622A">
              <w:rPr>
                <w:sz w:val="22"/>
                <w:szCs w:val="22"/>
              </w:rPr>
              <w:br/>
            </w: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6A3DF" w14:textId="0873FE31" w:rsidR="004C7ECE" w:rsidRDefault="0098671F" w:rsidP="004C7EC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>Reflektera</w:t>
            </w:r>
            <w:r w:rsidR="00F622CA" w:rsidRPr="004C7ECE">
              <w:rPr>
                <w:sz w:val="22"/>
                <w:szCs w:val="22"/>
              </w:rPr>
              <w:t xml:space="preserve"> och konkretisera</w:t>
            </w:r>
            <w:r w:rsidRPr="004C7ECE">
              <w:rPr>
                <w:sz w:val="22"/>
                <w:szCs w:val="22"/>
              </w:rPr>
              <w:t xml:space="preserve"> kring hur du leder och kommunicerar med individer, grupper och helklass i undervisningen av ämnet</w:t>
            </w:r>
            <w:r w:rsidR="004A628D" w:rsidRPr="004C7ECE">
              <w:rPr>
                <w:sz w:val="22"/>
                <w:szCs w:val="22"/>
              </w:rPr>
              <w:t xml:space="preserve"> </w:t>
            </w:r>
            <w:r w:rsidRPr="004C7ECE">
              <w:rPr>
                <w:sz w:val="22"/>
                <w:szCs w:val="22"/>
              </w:rPr>
              <w:t>i relation till exempelvis</w:t>
            </w:r>
            <w:r w:rsidR="00F622CA" w:rsidRPr="004C7ECE">
              <w:rPr>
                <w:sz w:val="22"/>
                <w:szCs w:val="22"/>
              </w:rPr>
              <w:t>, hur du</w:t>
            </w:r>
            <w:r w:rsidRPr="004C7ECE">
              <w:rPr>
                <w:sz w:val="22"/>
                <w:szCs w:val="22"/>
              </w:rPr>
              <w:t>:</w:t>
            </w:r>
          </w:p>
          <w:p w14:paraId="10BE8288" w14:textId="517B959C" w:rsidR="004A628D" w:rsidRPr="004C7ECE" w:rsidRDefault="00F622CA" w:rsidP="004C7ECE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 xml:space="preserve">fick alla </w:t>
            </w:r>
            <w:r w:rsidR="004A628D" w:rsidRPr="004C7ECE">
              <w:rPr>
                <w:sz w:val="22"/>
                <w:szCs w:val="22"/>
              </w:rPr>
              <w:t xml:space="preserve">eleverna </w:t>
            </w:r>
            <w:r w:rsidRPr="004C7ECE">
              <w:rPr>
                <w:sz w:val="22"/>
                <w:szCs w:val="22"/>
              </w:rPr>
              <w:t xml:space="preserve">att </w:t>
            </w:r>
            <w:r w:rsidR="004A628D" w:rsidRPr="004C7ECE">
              <w:rPr>
                <w:sz w:val="22"/>
                <w:szCs w:val="22"/>
              </w:rPr>
              <w:t>först</w:t>
            </w:r>
            <w:r w:rsidRPr="004C7ECE">
              <w:rPr>
                <w:sz w:val="22"/>
                <w:szCs w:val="22"/>
              </w:rPr>
              <w:t>å</w:t>
            </w:r>
            <w:r w:rsidR="004A628D" w:rsidRPr="004C7ECE">
              <w:rPr>
                <w:sz w:val="22"/>
                <w:szCs w:val="22"/>
              </w:rPr>
              <w:t xml:space="preserve"> dina instruktioner och uppgifter.</w:t>
            </w:r>
          </w:p>
          <w:p w14:paraId="1AF7E30B" w14:textId="34BEE9C4" w:rsidR="0098671F" w:rsidRDefault="00F622CA" w:rsidP="004C7ECE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möt</w:t>
            </w:r>
            <w:r w:rsidR="00E26337" w:rsidRPr="0079638B">
              <w:rPr>
                <w:sz w:val="22"/>
                <w:szCs w:val="22"/>
              </w:rPr>
              <w:t>te</w:t>
            </w:r>
            <w:r w:rsidR="0098671F">
              <w:rPr>
                <w:sz w:val="22"/>
                <w:szCs w:val="22"/>
              </w:rPr>
              <w:t xml:space="preserve"> eleverna på deras nivå</w:t>
            </w:r>
          </w:p>
          <w:p w14:paraId="1DD77737" w14:textId="6FA348FE" w:rsidR="0098671F" w:rsidRPr="00F622CA" w:rsidRDefault="00096091" w:rsidP="004C7ECE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98671F">
              <w:rPr>
                <w:sz w:val="22"/>
                <w:szCs w:val="22"/>
              </w:rPr>
              <w:t>otiver</w:t>
            </w:r>
            <w:r w:rsidR="00F622CA">
              <w:rPr>
                <w:sz w:val="22"/>
                <w:szCs w:val="22"/>
              </w:rPr>
              <w:t>ade</w:t>
            </w:r>
            <w:r w:rsidR="0098671F">
              <w:rPr>
                <w:sz w:val="22"/>
                <w:szCs w:val="22"/>
              </w:rPr>
              <w:t xml:space="preserve"> eleverna </w:t>
            </w:r>
            <w:r w:rsidR="00F622CA">
              <w:rPr>
                <w:sz w:val="22"/>
                <w:szCs w:val="22"/>
              </w:rPr>
              <w:t>och s</w:t>
            </w:r>
            <w:r w:rsidR="0098671F" w:rsidRPr="00F622CA">
              <w:rPr>
                <w:sz w:val="22"/>
                <w:szCs w:val="22"/>
              </w:rPr>
              <w:t>kapa</w:t>
            </w:r>
            <w:r w:rsidR="00F622CA">
              <w:rPr>
                <w:sz w:val="22"/>
                <w:szCs w:val="22"/>
              </w:rPr>
              <w:t>de</w:t>
            </w:r>
            <w:r w:rsidR="0098671F" w:rsidRPr="00F622CA">
              <w:rPr>
                <w:sz w:val="22"/>
                <w:szCs w:val="22"/>
              </w:rPr>
              <w:t xml:space="preserve"> intresse för </w:t>
            </w:r>
            <w:r w:rsidR="00F622CA">
              <w:rPr>
                <w:sz w:val="22"/>
                <w:szCs w:val="22"/>
              </w:rPr>
              <w:t>dina aktiviteter</w:t>
            </w:r>
          </w:p>
          <w:p w14:paraId="6E054661" w14:textId="44CF81FD" w:rsidR="0098671F" w:rsidRDefault="00F622CA" w:rsidP="004C7ECE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skapade </w:t>
            </w:r>
            <w:r w:rsidR="0098671F">
              <w:rPr>
                <w:sz w:val="22"/>
                <w:szCs w:val="22"/>
              </w:rPr>
              <w:t>mening för det som eleverna ska lära sig</w:t>
            </w:r>
          </w:p>
          <w:p w14:paraId="3DF3C2E4" w14:textId="77777777" w:rsidR="0098671F" w:rsidRPr="005B3A79" w:rsidRDefault="0098671F" w:rsidP="0098671F">
            <w:pPr>
              <w:rPr>
                <w:sz w:val="22"/>
                <w:szCs w:val="22"/>
              </w:rPr>
            </w:pPr>
          </w:p>
          <w:p w14:paraId="63C4A565" w14:textId="4E1B4F4A" w:rsidR="0098671F" w:rsidRDefault="0098671F" w:rsidP="00765D3D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 xml:space="preserve">Reflektera över </w:t>
            </w:r>
            <w:r w:rsidR="00035FC6">
              <w:rPr>
                <w:sz w:val="22"/>
                <w:szCs w:val="22"/>
              </w:rPr>
              <w:t>din</w:t>
            </w:r>
            <w:r w:rsidRPr="004C7ECE">
              <w:rPr>
                <w:sz w:val="22"/>
                <w:szCs w:val="22"/>
              </w:rPr>
              <w:t xml:space="preserve"> </w:t>
            </w:r>
            <w:r w:rsidR="0079638B">
              <w:rPr>
                <w:sz w:val="22"/>
                <w:szCs w:val="22"/>
              </w:rPr>
              <w:t>muntlig</w:t>
            </w:r>
            <w:r w:rsidR="00035FC6">
              <w:rPr>
                <w:sz w:val="22"/>
                <w:szCs w:val="22"/>
              </w:rPr>
              <w:t>a</w:t>
            </w:r>
            <w:r w:rsidR="0079638B">
              <w:rPr>
                <w:sz w:val="22"/>
                <w:szCs w:val="22"/>
              </w:rPr>
              <w:t xml:space="preserve"> och skriftlig</w:t>
            </w:r>
            <w:r w:rsidR="00035FC6">
              <w:rPr>
                <w:sz w:val="22"/>
                <w:szCs w:val="22"/>
              </w:rPr>
              <w:t>a</w:t>
            </w:r>
            <w:r w:rsidR="0079638B">
              <w:rPr>
                <w:sz w:val="22"/>
                <w:szCs w:val="22"/>
              </w:rPr>
              <w:t xml:space="preserve"> engelska (och svenska)</w:t>
            </w:r>
            <w:r w:rsidR="00FB3B99">
              <w:rPr>
                <w:sz w:val="22"/>
                <w:szCs w:val="22"/>
              </w:rPr>
              <w:t>. Hur kan de förbättras?</w:t>
            </w:r>
          </w:p>
          <w:p w14:paraId="7F53FECA" w14:textId="77777777" w:rsidR="004C7ECE" w:rsidRPr="004C7ECE" w:rsidRDefault="004C7ECE" w:rsidP="004C7ECE">
            <w:pPr>
              <w:pStyle w:val="ListParagraph"/>
              <w:rPr>
                <w:sz w:val="22"/>
                <w:szCs w:val="22"/>
              </w:rPr>
            </w:pPr>
          </w:p>
          <w:p w14:paraId="1673FC7E" w14:textId="782CC4CB" w:rsidR="0098671F" w:rsidRPr="004C7ECE" w:rsidRDefault="004C7ECE" w:rsidP="004C7EC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>Hur ska du förbättra</w:t>
            </w:r>
            <w:r>
              <w:rPr>
                <w:sz w:val="22"/>
                <w:szCs w:val="22"/>
              </w:rPr>
              <w:t xml:space="preserve"> </w:t>
            </w:r>
            <w:r w:rsidRPr="004C7ECE">
              <w:rPr>
                <w:sz w:val="22"/>
                <w:szCs w:val="22"/>
              </w:rPr>
              <w:t xml:space="preserve">ditt ledarskap och kommunikation?  Motivera med stöd av handledarens återkoppling, trepartssamtalet vid VFU-besök, kursens ämnesdidaktiska litteratur och kursinnehåll </w:t>
            </w:r>
          </w:p>
        </w:tc>
      </w:tr>
      <w:tr w:rsidR="0098671F" w:rsidRPr="006900A5" w14:paraId="6F3E735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52234" w14:textId="214CE502" w:rsidR="004C7ECE" w:rsidRPr="0079638B" w:rsidRDefault="004C7ECE" w:rsidP="004C7ECE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Skriv</w:t>
            </w:r>
            <w:proofErr w:type="spellEnd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200-ish words</w:t>
            </w:r>
            <w:r w:rsidR="0079638B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Swedish or English)</w:t>
            </w:r>
            <w:r w:rsid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.</w:t>
            </w:r>
          </w:p>
          <w:p w14:paraId="566006F8" w14:textId="77777777" w:rsidR="0098671F" w:rsidRPr="0079638B" w:rsidRDefault="0098671F" w:rsidP="0098671F">
            <w:pPr>
              <w:rPr>
                <w:b/>
                <w:sz w:val="22"/>
                <w:szCs w:val="22"/>
                <w:lang w:val="en-GB"/>
              </w:rPr>
            </w:pPr>
          </w:p>
          <w:p w14:paraId="3CF84078" w14:textId="77777777" w:rsidR="0098671F" w:rsidRPr="0079638B" w:rsidRDefault="0098671F" w:rsidP="0098671F">
            <w:pPr>
              <w:rPr>
                <w:b/>
                <w:sz w:val="22"/>
                <w:szCs w:val="22"/>
                <w:lang w:val="en-GB"/>
              </w:rPr>
            </w:pPr>
          </w:p>
          <w:p w14:paraId="1ACE1669" w14:textId="77777777" w:rsidR="0098671F" w:rsidRPr="0079638B" w:rsidRDefault="0098671F" w:rsidP="0098671F">
            <w:pPr>
              <w:rPr>
                <w:sz w:val="22"/>
                <w:szCs w:val="22"/>
                <w:lang w:val="en-GB"/>
              </w:rPr>
            </w:pPr>
          </w:p>
        </w:tc>
      </w:tr>
      <w:tr w:rsidR="0098671F" w:rsidRPr="0070151D" w14:paraId="58CCCDB5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4B26D" w14:textId="41EDEDB4" w:rsidR="0098671F" w:rsidRPr="00F763D4" w:rsidRDefault="0098671F" w:rsidP="0098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  <w:r w:rsidRPr="00F763D4">
              <w:rPr>
                <w:sz w:val="22"/>
                <w:szCs w:val="22"/>
              </w:rPr>
              <w:br/>
            </w:r>
            <w:r w:rsidR="00005FCD"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1D5DE9D9" w14:textId="77777777" w:rsidR="0098671F" w:rsidRPr="00A35657" w:rsidRDefault="0098671F" w:rsidP="0098671F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77C3" w14:textId="5666B580" w:rsidR="004C7ECE" w:rsidRDefault="0098671F" w:rsidP="004C7ECE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C7ECE">
              <w:rPr>
                <w:sz w:val="22"/>
                <w:szCs w:val="22"/>
              </w:rPr>
              <w:t>Reflektera kring hur eleverna i klassen utmanades</w:t>
            </w:r>
            <w:r w:rsidR="0079638B">
              <w:rPr>
                <w:sz w:val="22"/>
                <w:szCs w:val="22"/>
              </w:rPr>
              <w:t xml:space="preserve"> och </w:t>
            </w:r>
            <w:r w:rsidR="002A3768">
              <w:rPr>
                <w:sz w:val="22"/>
                <w:szCs w:val="22"/>
              </w:rPr>
              <w:t xml:space="preserve">motiverades att delta i aktiviteter samt </w:t>
            </w:r>
            <w:r w:rsidR="00FB3B99">
              <w:rPr>
                <w:sz w:val="22"/>
                <w:szCs w:val="22"/>
              </w:rPr>
              <w:t xml:space="preserve">hur de </w:t>
            </w:r>
            <w:r w:rsidR="002A3768">
              <w:rPr>
                <w:sz w:val="22"/>
                <w:szCs w:val="22"/>
              </w:rPr>
              <w:t>först</w:t>
            </w:r>
            <w:r w:rsidR="00FB3B99">
              <w:rPr>
                <w:sz w:val="22"/>
                <w:szCs w:val="22"/>
              </w:rPr>
              <w:t>od</w:t>
            </w:r>
            <w:r w:rsidR="0079638B">
              <w:rPr>
                <w:sz w:val="22"/>
                <w:szCs w:val="22"/>
              </w:rPr>
              <w:t xml:space="preserve">, </w:t>
            </w:r>
            <w:r w:rsidR="002A3768">
              <w:rPr>
                <w:sz w:val="22"/>
                <w:szCs w:val="22"/>
              </w:rPr>
              <w:t>använd</w:t>
            </w:r>
            <w:r w:rsidR="00FB3B99">
              <w:rPr>
                <w:sz w:val="22"/>
                <w:szCs w:val="22"/>
              </w:rPr>
              <w:t>e</w:t>
            </w:r>
            <w:r w:rsidR="0079638B">
              <w:rPr>
                <w:sz w:val="22"/>
                <w:szCs w:val="22"/>
              </w:rPr>
              <w:t xml:space="preserve"> och utveckla</w:t>
            </w:r>
            <w:r w:rsidR="00FB3B99">
              <w:rPr>
                <w:sz w:val="22"/>
                <w:szCs w:val="22"/>
              </w:rPr>
              <w:t>de</w:t>
            </w:r>
            <w:r w:rsidR="002A3768">
              <w:rPr>
                <w:sz w:val="22"/>
                <w:szCs w:val="22"/>
              </w:rPr>
              <w:t xml:space="preserve"> engelska både muntligt och skrif</w:t>
            </w:r>
            <w:r w:rsidR="00C739CC">
              <w:rPr>
                <w:sz w:val="22"/>
                <w:szCs w:val="22"/>
              </w:rPr>
              <w:t>t</w:t>
            </w:r>
            <w:r w:rsidR="002A3768">
              <w:rPr>
                <w:sz w:val="22"/>
                <w:szCs w:val="22"/>
              </w:rPr>
              <w:t xml:space="preserve">ligt </w:t>
            </w:r>
            <w:r w:rsidRPr="004C7ECE">
              <w:rPr>
                <w:sz w:val="22"/>
                <w:szCs w:val="22"/>
              </w:rPr>
              <w:t>utifrån sin kunskapsnivå och förmåga</w:t>
            </w:r>
            <w:r w:rsidR="004C7ECE">
              <w:rPr>
                <w:sz w:val="22"/>
                <w:szCs w:val="22"/>
              </w:rPr>
              <w:t>, i relation till exempelvis</w:t>
            </w:r>
            <w:r w:rsidR="00FB3B99">
              <w:rPr>
                <w:sz w:val="22"/>
                <w:szCs w:val="22"/>
              </w:rPr>
              <w:t>:</w:t>
            </w:r>
            <w:r w:rsidR="004C7ECE">
              <w:rPr>
                <w:sz w:val="22"/>
                <w:szCs w:val="22"/>
              </w:rPr>
              <w:t xml:space="preserve"> </w:t>
            </w:r>
          </w:p>
          <w:p w14:paraId="6A388D31" w14:textId="118C64A9" w:rsidR="002A3768" w:rsidRDefault="0098671F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C583A">
              <w:rPr>
                <w:sz w:val="22"/>
                <w:szCs w:val="22"/>
              </w:rPr>
              <w:t xml:space="preserve">ina didaktiska </w:t>
            </w:r>
            <w:r w:rsidR="00C739CC">
              <w:rPr>
                <w:sz w:val="22"/>
                <w:szCs w:val="22"/>
              </w:rPr>
              <w:t xml:space="preserve">metoder och </w:t>
            </w:r>
            <w:r w:rsidRPr="007C583A">
              <w:rPr>
                <w:sz w:val="22"/>
                <w:szCs w:val="22"/>
              </w:rPr>
              <w:t xml:space="preserve">redskap </w:t>
            </w:r>
          </w:p>
          <w:p w14:paraId="2F511A25" w14:textId="3D4DCE0F" w:rsidR="002A3768" w:rsidRDefault="00FB3B99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 användning av</w:t>
            </w:r>
            <w:r w:rsidR="0098671F" w:rsidRPr="007C583A">
              <w:rPr>
                <w:sz w:val="22"/>
                <w:szCs w:val="22"/>
              </w:rPr>
              <w:t xml:space="preserve"> ämnesbegrepp</w:t>
            </w:r>
          </w:p>
          <w:p w14:paraId="469E8698" w14:textId="478F2A4F" w:rsidR="0098671F" w:rsidRDefault="00FB3B99" w:rsidP="00D2783C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ditt </w:t>
            </w:r>
            <w:r w:rsidR="002A3768" w:rsidRPr="002A3768">
              <w:rPr>
                <w:sz w:val="22"/>
                <w:szCs w:val="22"/>
              </w:rPr>
              <w:t xml:space="preserve">val av ämnesinnehåll och kunskapsstoff  </w:t>
            </w:r>
          </w:p>
          <w:p w14:paraId="69746EDB" w14:textId="77777777" w:rsidR="0079638B" w:rsidRDefault="0079638B" w:rsidP="0079638B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0B19C7B" w14:textId="4E6EE0B8" w:rsidR="0098671F" w:rsidRPr="002A3768" w:rsidRDefault="002A3768" w:rsidP="002A376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A3768">
              <w:rPr>
                <w:sz w:val="22"/>
                <w:szCs w:val="22"/>
              </w:rPr>
              <w:t>Hur ska</w:t>
            </w:r>
            <w:r w:rsidR="00E26337" w:rsidRPr="0079638B">
              <w:rPr>
                <w:sz w:val="22"/>
                <w:szCs w:val="22"/>
              </w:rPr>
              <w:t>pade</w:t>
            </w:r>
            <w:r w:rsidRPr="002A3768">
              <w:rPr>
                <w:sz w:val="22"/>
                <w:szCs w:val="22"/>
              </w:rPr>
              <w:t xml:space="preserve"> </w:t>
            </w:r>
            <w:r w:rsidR="00C739CC">
              <w:rPr>
                <w:sz w:val="22"/>
                <w:szCs w:val="22"/>
              </w:rPr>
              <w:t>du lärande och delaktighet</w:t>
            </w:r>
            <w:r w:rsidRPr="002A3768">
              <w:rPr>
                <w:sz w:val="22"/>
                <w:szCs w:val="22"/>
              </w:rPr>
              <w:t>?  Motivera med stöd av handledarens återkoppling, trepartssamtalet vid VFU-besök, kursens ämnesdidaktiska litteratur och kursinnehåll</w:t>
            </w:r>
            <w:r w:rsidR="0098671F" w:rsidRPr="002A3768">
              <w:rPr>
                <w:sz w:val="22"/>
                <w:szCs w:val="22"/>
              </w:rPr>
              <w:t xml:space="preserve">. </w:t>
            </w:r>
          </w:p>
        </w:tc>
      </w:tr>
      <w:tr w:rsidR="0098671F" w:rsidRPr="006900A5" w14:paraId="105610F6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6D3DD" w14:textId="57EB1E23" w:rsidR="002A3768" w:rsidRPr="0079638B" w:rsidRDefault="002A3768" w:rsidP="002A3768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Skriv</w:t>
            </w:r>
            <w:proofErr w:type="spellEnd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9638B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2</w:t>
            </w:r>
            <w:r w:rsidR="00DD130B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>5</w:t>
            </w:r>
            <w:r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>0-ish words</w:t>
            </w:r>
            <w:r w:rsidR="0079638B" w:rsidRPr="0079638B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Swedish or English)</w:t>
            </w:r>
            <w:r w:rsid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.</w:t>
            </w:r>
          </w:p>
          <w:p w14:paraId="4AC734B9" w14:textId="77777777" w:rsidR="0098671F" w:rsidRPr="0079638B" w:rsidRDefault="0098671F" w:rsidP="0098671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GB"/>
              </w:rPr>
            </w:pPr>
          </w:p>
          <w:p w14:paraId="573E692F" w14:textId="77777777" w:rsidR="0098671F" w:rsidRPr="0079638B" w:rsidRDefault="0098671F" w:rsidP="0098671F">
            <w:pPr>
              <w:rPr>
                <w:sz w:val="22"/>
                <w:szCs w:val="22"/>
                <w:lang w:val="en-GB"/>
              </w:rPr>
            </w:pPr>
          </w:p>
        </w:tc>
      </w:tr>
      <w:tr w:rsidR="0098671F" w:rsidRPr="0070151D" w14:paraId="0DBE2761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98671F" w:rsidRPr="00001354" w:rsidRDefault="0098671F" w:rsidP="0098671F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0135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24ACB456" w:rsidR="0098671F" w:rsidRPr="00001354" w:rsidRDefault="0098671F" w:rsidP="0098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>Visa grundläggande värderingar från styrdokument och riktlinjer om god yrkesetik</w:t>
            </w:r>
            <w:r w:rsidR="00005FCD">
              <w:rPr>
                <w:sz w:val="22"/>
                <w:szCs w:val="22"/>
              </w:rPr>
              <w:t>**</w:t>
            </w:r>
            <w:r w:rsidRPr="0000135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98671F" w:rsidRPr="00001354" w:rsidRDefault="0098671F" w:rsidP="009867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9F7CD" w14:textId="77777777" w:rsidR="0098671F" w:rsidRPr="002A3768" w:rsidRDefault="0098671F" w:rsidP="002A3768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A3768">
              <w:rPr>
                <w:sz w:val="22"/>
                <w:szCs w:val="22"/>
              </w:rPr>
              <w:lastRenderedPageBreak/>
              <w:t xml:space="preserve">Reflektera kring </w:t>
            </w:r>
          </w:p>
          <w:p w14:paraId="10D75F13" w14:textId="08F976C2" w:rsidR="0098671F" w:rsidRPr="002A3768" w:rsidRDefault="0098671F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A3768">
              <w:rPr>
                <w:sz w:val="22"/>
                <w:szCs w:val="22"/>
              </w:rPr>
              <w:t>hur du upprätthåller yrkesetiken i din lärarroll.</w:t>
            </w:r>
          </w:p>
          <w:p w14:paraId="3167075D" w14:textId="77777777" w:rsidR="0098671F" w:rsidRPr="00001354" w:rsidRDefault="0098671F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001354">
              <w:rPr>
                <w:sz w:val="22"/>
                <w:szCs w:val="22"/>
              </w:rPr>
              <w:t xml:space="preserve">hur du själv ger och tar konstruktiv kritik. </w:t>
            </w:r>
          </w:p>
          <w:p w14:paraId="1B4356B1" w14:textId="77777777" w:rsidR="0098671F" w:rsidRPr="002A3768" w:rsidRDefault="0098671F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A3768">
              <w:rPr>
                <w:sz w:val="22"/>
                <w:szCs w:val="22"/>
              </w:rPr>
              <w:t xml:space="preserve">hur du bygger och bibehåller förtroendefulla relationer och tillit med elever, vårdnadshavare och kollegor </w:t>
            </w:r>
          </w:p>
          <w:p w14:paraId="01617216" w14:textId="1DFA383F" w:rsidR="0098671F" w:rsidRDefault="0098671F" w:rsidP="002A3768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2A3768">
              <w:rPr>
                <w:sz w:val="22"/>
                <w:szCs w:val="22"/>
              </w:rPr>
              <w:lastRenderedPageBreak/>
              <w:t>ditt förhållande till skoljuridiska frågor om ex sekretess</w:t>
            </w:r>
          </w:p>
          <w:p w14:paraId="234C9D68" w14:textId="77777777" w:rsidR="00FB3B99" w:rsidRPr="002A3768" w:rsidRDefault="00FB3B99" w:rsidP="00FB3B99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3294B3B0" w14:textId="2F027F23" w:rsidR="0098671F" w:rsidRPr="00C739CC" w:rsidRDefault="00C739CC" w:rsidP="00C739CC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C739CC">
              <w:rPr>
                <w:sz w:val="22"/>
                <w:szCs w:val="22"/>
              </w:rPr>
              <w:t xml:space="preserve">Hur ska du </w:t>
            </w:r>
            <w:r>
              <w:rPr>
                <w:sz w:val="22"/>
                <w:szCs w:val="22"/>
              </w:rPr>
              <w:t>fortsätta att jobba med ditt professionellt förhållningsätt i alla möten med elever och vuxna</w:t>
            </w:r>
            <w:r w:rsidRPr="00C739CC">
              <w:rPr>
                <w:sz w:val="22"/>
                <w:szCs w:val="22"/>
              </w:rPr>
              <w:t>?  Motivera med stöd av handledarens återkoppling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98671F" w:rsidRPr="006900A5" w14:paraId="1776C2C0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EB467" w14:textId="6FD5DC6A" w:rsidR="002A3768" w:rsidRPr="00FB3B99" w:rsidRDefault="002A3768" w:rsidP="002A3768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lastRenderedPageBreak/>
              <w:t>Skriv</w:t>
            </w:r>
            <w:proofErr w:type="spellEnd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</w:t>
            </w:r>
            <w:r w:rsidR="00DD130B"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15</w:t>
            </w:r>
            <w:r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0-ish words</w:t>
            </w:r>
            <w:r w:rsidR="00FB3B99"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</w:t>
            </w:r>
            <w:r w:rsid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wedish or English)</w:t>
            </w:r>
          </w:p>
          <w:p w14:paraId="46431B2F" w14:textId="77777777" w:rsidR="0098671F" w:rsidRPr="00FB3B99" w:rsidRDefault="0098671F" w:rsidP="002A3768">
            <w:pPr>
              <w:rPr>
                <w:sz w:val="22"/>
                <w:szCs w:val="22"/>
                <w:lang w:val="en-GB"/>
              </w:rPr>
            </w:pPr>
          </w:p>
        </w:tc>
      </w:tr>
      <w:tr w:rsidR="0098671F" w:rsidRPr="009A0724" w14:paraId="6BEA84DB" w14:textId="77777777" w:rsidTr="00840DCA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4ED7F9B8" w:rsidR="0098671F" w:rsidRDefault="0098671F" w:rsidP="0098671F">
            <w:pPr>
              <w:pStyle w:val="Heading1"/>
            </w:pPr>
            <w:r w:rsidRPr="00F763D4">
              <w:rPr>
                <w:b/>
              </w:rPr>
              <w:t>G. Utvärdering och utvecklingsbehov</w:t>
            </w:r>
            <w:r w:rsidRPr="00F763D4">
              <w:t xml:space="preserve"> </w:t>
            </w:r>
            <w:r w:rsidRPr="00F763D4">
              <w:br/>
            </w:r>
            <w:r>
              <w:t>granska egen kompetens.</w:t>
            </w:r>
          </w:p>
          <w:p w14:paraId="7CE777F3" w14:textId="77777777" w:rsidR="0098671F" w:rsidRPr="0070151D" w:rsidRDefault="0098671F" w:rsidP="0096358D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6E9F4" w14:textId="1D65CB83" w:rsidR="0098671F" w:rsidRPr="0096358D" w:rsidRDefault="0098671F" w:rsidP="0096358D">
            <w:pPr>
              <w:rPr>
                <w:sz w:val="22"/>
                <w:szCs w:val="22"/>
              </w:rPr>
            </w:pPr>
            <w:r w:rsidRPr="0096358D">
              <w:rPr>
                <w:sz w:val="22"/>
                <w:szCs w:val="22"/>
              </w:rPr>
              <w:t xml:space="preserve">Sammanfatta dina reflektioner och </w:t>
            </w:r>
            <w:r w:rsidR="0096358D" w:rsidRPr="0096358D">
              <w:rPr>
                <w:sz w:val="22"/>
                <w:szCs w:val="22"/>
              </w:rPr>
              <w:t xml:space="preserve"> </w:t>
            </w:r>
            <w:r w:rsidRPr="0096358D">
              <w:rPr>
                <w:sz w:val="22"/>
                <w:szCs w:val="22"/>
              </w:rPr>
              <w:t xml:space="preserve">skriv fram ett personligt mål inför nästa </w:t>
            </w:r>
            <w:r w:rsidR="00FB3B99">
              <w:rPr>
                <w:sz w:val="22"/>
                <w:szCs w:val="22"/>
              </w:rPr>
              <w:t>VFU</w:t>
            </w:r>
          </w:p>
          <w:p w14:paraId="7489DBDA" w14:textId="77777777" w:rsidR="0098671F" w:rsidRDefault="0098671F" w:rsidP="0098671F">
            <w:pPr>
              <w:rPr>
                <w:sz w:val="22"/>
                <w:szCs w:val="22"/>
              </w:rPr>
            </w:pPr>
          </w:p>
          <w:p w14:paraId="67C42C75" w14:textId="159E72E8" w:rsidR="0098671F" w:rsidRPr="00842D36" w:rsidRDefault="0098671F" w:rsidP="0098671F">
            <w:pPr>
              <w:rPr>
                <w:strike/>
                <w:sz w:val="22"/>
                <w:szCs w:val="22"/>
              </w:rPr>
            </w:pPr>
          </w:p>
        </w:tc>
      </w:tr>
      <w:tr w:rsidR="0098671F" w:rsidRPr="006900A5" w14:paraId="1D8833C5" w14:textId="77777777" w:rsidTr="00840DCA">
        <w:tblPrEx>
          <w:tblBorders>
            <w:top w:val="none" w:sz="0" w:space="0" w:color="auto"/>
          </w:tblBorders>
        </w:tblPrEx>
        <w:tc>
          <w:tcPr>
            <w:tcW w:w="13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23635B" w14:textId="7C65AF65" w:rsidR="00C739CC" w:rsidRPr="00FB3B99" w:rsidRDefault="00C739CC" w:rsidP="00C739CC">
            <w:pPr>
              <w:rPr>
                <w:b/>
                <w:bCs/>
                <w:color w:val="C00000"/>
                <w:sz w:val="22"/>
                <w:szCs w:val="22"/>
                <w:lang w:val="en-GB"/>
              </w:rPr>
            </w:pPr>
            <w:proofErr w:type="spellStart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Skriv</w:t>
            </w:r>
            <w:proofErr w:type="spellEnd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3B99">
              <w:rPr>
                <w:b/>
                <w:bCs/>
                <w:i/>
                <w:iCs/>
                <w:color w:val="C00000"/>
                <w:sz w:val="22"/>
                <w:szCs w:val="22"/>
                <w:lang w:val="en-GB"/>
              </w:rPr>
              <w:t>här</w:t>
            </w:r>
            <w:proofErr w:type="spellEnd"/>
            <w:r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 -  50-ish words</w:t>
            </w:r>
            <w:r w:rsidR="00FB3B99" w:rsidRPr="00FB3B99">
              <w:rPr>
                <w:b/>
                <w:bCs/>
                <w:color w:val="C00000"/>
                <w:sz w:val="22"/>
                <w:szCs w:val="22"/>
                <w:lang w:val="en-GB"/>
              </w:rPr>
              <w:t xml:space="preserve"> (in S</w:t>
            </w:r>
            <w:r w:rsidR="00FB3B99">
              <w:rPr>
                <w:b/>
                <w:bCs/>
                <w:color w:val="C00000"/>
                <w:sz w:val="22"/>
                <w:szCs w:val="22"/>
                <w:lang w:val="en-GB"/>
              </w:rPr>
              <w:t>wedish or English)</w:t>
            </w:r>
          </w:p>
          <w:p w14:paraId="22279BB3" w14:textId="77777777" w:rsidR="0098671F" w:rsidRPr="00FB3B99" w:rsidRDefault="0098671F" w:rsidP="0098671F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1EF7A52B" w14:textId="01A7EC79" w:rsidR="0098671F" w:rsidRPr="00FB3B99" w:rsidRDefault="0098671F" w:rsidP="0098671F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153D2FD" w14:textId="50103E57" w:rsidR="0045590D" w:rsidRPr="00FB3B99" w:rsidRDefault="0045590D" w:rsidP="007E5CBC">
      <w:pPr>
        <w:pStyle w:val="NormalWeb"/>
        <w:spacing w:before="0" w:beforeAutospacing="0" w:after="0" w:afterAutospacing="0"/>
        <w:rPr>
          <w:sz w:val="28"/>
          <w:szCs w:val="28"/>
          <w:lang w:val="en-GB"/>
        </w:rPr>
      </w:pPr>
    </w:p>
    <w:p w14:paraId="1E62FD54" w14:textId="5DC807E7" w:rsidR="00505040" w:rsidRDefault="00505040" w:rsidP="00505040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377EE0B" w14:textId="57BD3D1A" w:rsidR="00005FCD" w:rsidRPr="006900A5" w:rsidRDefault="00005FCD" w:rsidP="00005FCD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="006900A5" w:rsidRPr="006900A5">
          <w:rPr>
            <w:rStyle w:val="Hyperlink"/>
            <w:sz w:val="18"/>
            <w:szCs w:val="18"/>
          </w:rPr>
          <w:t>https://cdn.abicart.com/shop/ws21/49421/art37/197883737-21d582-SVLT1028-Larares-yrkesetik-fickfolder-230119.pdf</w:t>
        </w:r>
      </w:hyperlink>
    </w:p>
    <w:p w14:paraId="3BE451DC" w14:textId="77777777" w:rsidR="006900A5" w:rsidRPr="00F763D4" w:rsidRDefault="006900A5" w:rsidP="00005FCD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DE41EA1" w14:textId="77777777" w:rsidR="00005FCD" w:rsidRDefault="00005FCD" w:rsidP="00505040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D53FB8B" w14:textId="77777777" w:rsidR="00005FCD" w:rsidRPr="0045590D" w:rsidRDefault="00005FCD" w:rsidP="00505040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A34627B" w14:textId="714E098C" w:rsidR="00505040" w:rsidRPr="0045590D" w:rsidRDefault="00505040" w:rsidP="007E5CBC">
      <w:pPr>
        <w:pStyle w:val="NormalWeb"/>
        <w:spacing w:before="0" w:beforeAutospacing="0" w:after="0" w:afterAutospacing="0"/>
        <w:rPr>
          <w:sz w:val="28"/>
          <w:szCs w:val="28"/>
        </w:rPr>
      </w:pPr>
    </w:p>
    <w:sectPr w:rsidR="00505040" w:rsidRPr="0045590D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8BD4" w14:textId="77777777" w:rsidR="00437E75" w:rsidRDefault="00437E75" w:rsidP="00493ED3">
      <w:r>
        <w:separator/>
      </w:r>
    </w:p>
  </w:endnote>
  <w:endnote w:type="continuationSeparator" w:id="0">
    <w:p w14:paraId="3A8E5BD3" w14:textId="77777777" w:rsidR="00437E75" w:rsidRDefault="00437E75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74CC" w14:textId="77777777" w:rsidR="00437E75" w:rsidRDefault="00437E75" w:rsidP="00493ED3">
      <w:r>
        <w:separator/>
      </w:r>
    </w:p>
  </w:footnote>
  <w:footnote w:type="continuationSeparator" w:id="0">
    <w:p w14:paraId="5004BDF3" w14:textId="77777777" w:rsidR="00437E75" w:rsidRDefault="00437E75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28A139DF" w:rsidR="0031111A" w:rsidRDefault="0045590D" w:rsidP="009B735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35F355" wp14:editId="3D9F346E">
              <wp:simplePos x="0" y="0"/>
              <wp:positionH relativeFrom="column">
                <wp:posOffset>2318385</wp:posOffset>
              </wp:positionH>
              <wp:positionV relativeFrom="paragraph">
                <wp:posOffset>159385</wp:posOffset>
              </wp:positionV>
              <wp:extent cx="2971800" cy="39052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06BF0" w14:textId="4C6BFA4C" w:rsidR="0045590D" w:rsidRPr="00BE6656" w:rsidRDefault="003D5D4A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S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 xml:space="preserve">jälvvärdering </w:t>
                          </w:r>
                          <w:r w:rsidR="00692F0A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ÄMNES-</w:t>
                          </w:r>
                          <w:r w:rsidR="0045590D" w:rsidRPr="00BE6656"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</w:rPr>
                            <w:t>VFU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5F35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82.55pt;margin-top:12.55pt;width:234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wGDgIAAB8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">
              <v:textbox>
                <w:txbxContent>
                  <w:p w14:paraId="17906BF0" w14:textId="4C6BFA4C" w:rsidR="0045590D" w:rsidRPr="00BE6656" w:rsidRDefault="003D5D4A">
                    <w:pP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S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jälvvärdering </w:t>
                    </w:r>
                    <w:r w:rsidR="00692F0A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ÄMNES-</w:t>
                    </w:r>
                    <w:r w:rsidR="0045590D" w:rsidRPr="00BE6656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sz w:val="36"/>
                        <w:szCs w:val="36"/>
                      </w:rPr>
                      <w:t>VFU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7D80">
      <w:rPr>
        <w:noProof/>
      </w:rPr>
      <w:drawing>
        <wp:inline distT="0" distB="0" distL="0" distR="0" wp14:anchorId="7AD902F3" wp14:editId="72532E25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3B94"/>
    <w:multiLevelType w:val="hybridMultilevel"/>
    <w:tmpl w:val="F2484692"/>
    <w:lvl w:ilvl="0" w:tplc="F704F5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F4F18"/>
    <w:multiLevelType w:val="hybridMultilevel"/>
    <w:tmpl w:val="34E81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B7F"/>
    <w:multiLevelType w:val="hybridMultilevel"/>
    <w:tmpl w:val="1602C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3403"/>
    <w:multiLevelType w:val="hybridMultilevel"/>
    <w:tmpl w:val="658896F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D343D"/>
    <w:multiLevelType w:val="hybridMultilevel"/>
    <w:tmpl w:val="CB2CDCD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6332A29"/>
    <w:multiLevelType w:val="hybridMultilevel"/>
    <w:tmpl w:val="FBEE923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6BB8"/>
    <w:multiLevelType w:val="hybridMultilevel"/>
    <w:tmpl w:val="27CC2BFC"/>
    <w:lvl w:ilvl="0" w:tplc="559C9A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689545">
    <w:abstractNumId w:val="16"/>
  </w:num>
  <w:num w:numId="2" w16cid:durableId="292904347">
    <w:abstractNumId w:val="3"/>
  </w:num>
  <w:num w:numId="3" w16cid:durableId="1310328324">
    <w:abstractNumId w:val="12"/>
  </w:num>
  <w:num w:numId="4" w16cid:durableId="602690661">
    <w:abstractNumId w:val="7"/>
  </w:num>
  <w:num w:numId="5" w16cid:durableId="1379431332">
    <w:abstractNumId w:val="29"/>
  </w:num>
  <w:num w:numId="6" w16cid:durableId="1414623364">
    <w:abstractNumId w:val="38"/>
  </w:num>
  <w:num w:numId="7" w16cid:durableId="687829357">
    <w:abstractNumId w:val="10"/>
  </w:num>
  <w:num w:numId="8" w16cid:durableId="1649746825">
    <w:abstractNumId w:val="19"/>
  </w:num>
  <w:num w:numId="9" w16cid:durableId="586156513">
    <w:abstractNumId w:val="28"/>
  </w:num>
  <w:num w:numId="10" w16cid:durableId="1216353909">
    <w:abstractNumId w:val="37"/>
  </w:num>
  <w:num w:numId="11" w16cid:durableId="1185483096">
    <w:abstractNumId w:val="13"/>
  </w:num>
  <w:num w:numId="12" w16cid:durableId="1607813618">
    <w:abstractNumId w:val="39"/>
  </w:num>
  <w:num w:numId="13" w16cid:durableId="961615861">
    <w:abstractNumId w:val="17"/>
  </w:num>
  <w:num w:numId="14" w16cid:durableId="248078413">
    <w:abstractNumId w:val="9"/>
  </w:num>
  <w:num w:numId="15" w16cid:durableId="1391804836">
    <w:abstractNumId w:val="30"/>
  </w:num>
  <w:num w:numId="16" w16cid:durableId="1187984626">
    <w:abstractNumId w:val="36"/>
  </w:num>
  <w:num w:numId="17" w16cid:durableId="508494314">
    <w:abstractNumId w:val="20"/>
  </w:num>
  <w:num w:numId="18" w16cid:durableId="1230849933">
    <w:abstractNumId w:val="8"/>
  </w:num>
  <w:num w:numId="19" w16cid:durableId="2136950260">
    <w:abstractNumId w:val="35"/>
  </w:num>
  <w:num w:numId="20" w16cid:durableId="895166343">
    <w:abstractNumId w:val="23"/>
  </w:num>
  <w:num w:numId="21" w16cid:durableId="1336763974">
    <w:abstractNumId w:val="1"/>
  </w:num>
  <w:num w:numId="22" w16cid:durableId="282737784">
    <w:abstractNumId w:val="25"/>
  </w:num>
  <w:num w:numId="23" w16cid:durableId="339770509">
    <w:abstractNumId w:val="32"/>
  </w:num>
  <w:num w:numId="24" w16cid:durableId="2027172938">
    <w:abstractNumId w:val="24"/>
  </w:num>
  <w:num w:numId="25" w16cid:durableId="1462918844">
    <w:abstractNumId w:val="22"/>
  </w:num>
  <w:num w:numId="26" w16cid:durableId="1637568762">
    <w:abstractNumId w:val="11"/>
  </w:num>
  <w:num w:numId="27" w16cid:durableId="1600944320">
    <w:abstractNumId w:val="27"/>
  </w:num>
  <w:num w:numId="28" w16cid:durableId="455375941">
    <w:abstractNumId w:val="33"/>
  </w:num>
  <w:num w:numId="29" w16cid:durableId="1447037829">
    <w:abstractNumId w:val="21"/>
  </w:num>
  <w:num w:numId="30" w16cid:durableId="353576244">
    <w:abstractNumId w:val="34"/>
  </w:num>
  <w:num w:numId="31" w16cid:durableId="503325831">
    <w:abstractNumId w:val="18"/>
  </w:num>
  <w:num w:numId="32" w16cid:durableId="1080179644">
    <w:abstractNumId w:val="14"/>
  </w:num>
  <w:num w:numId="33" w16cid:durableId="525145184">
    <w:abstractNumId w:val="0"/>
  </w:num>
  <w:num w:numId="34" w16cid:durableId="9525185">
    <w:abstractNumId w:val="31"/>
  </w:num>
  <w:num w:numId="35" w16cid:durableId="1148478934">
    <w:abstractNumId w:val="4"/>
  </w:num>
  <w:num w:numId="36" w16cid:durableId="345013195">
    <w:abstractNumId w:val="5"/>
  </w:num>
  <w:num w:numId="37" w16cid:durableId="426922460">
    <w:abstractNumId w:val="6"/>
  </w:num>
  <w:num w:numId="38" w16cid:durableId="1388719991">
    <w:abstractNumId w:val="2"/>
  </w:num>
  <w:num w:numId="39" w16cid:durableId="596988000">
    <w:abstractNumId w:val="26"/>
  </w:num>
  <w:num w:numId="40" w16cid:durableId="5341185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1354"/>
    <w:rsid w:val="00005FCD"/>
    <w:rsid w:val="00021615"/>
    <w:rsid w:val="0002668E"/>
    <w:rsid w:val="00035FC6"/>
    <w:rsid w:val="00043C62"/>
    <w:rsid w:val="000444AC"/>
    <w:rsid w:val="00047843"/>
    <w:rsid w:val="00051C49"/>
    <w:rsid w:val="000769CC"/>
    <w:rsid w:val="000863F0"/>
    <w:rsid w:val="00090345"/>
    <w:rsid w:val="00096091"/>
    <w:rsid w:val="00096EB2"/>
    <w:rsid w:val="000A1D4C"/>
    <w:rsid w:val="000A1E84"/>
    <w:rsid w:val="000D3718"/>
    <w:rsid w:val="000D7B5B"/>
    <w:rsid w:val="000F456C"/>
    <w:rsid w:val="0011339C"/>
    <w:rsid w:val="00123E22"/>
    <w:rsid w:val="00127A7E"/>
    <w:rsid w:val="00127E7D"/>
    <w:rsid w:val="00131BA1"/>
    <w:rsid w:val="00161225"/>
    <w:rsid w:val="001823E5"/>
    <w:rsid w:val="00185864"/>
    <w:rsid w:val="001875A1"/>
    <w:rsid w:val="00193AB3"/>
    <w:rsid w:val="001B5E1E"/>
    <w:rsid w:val="001B76F0"/>
    <w:rsid w:val="001C61CF"/>
    <w:rsid w:val="001C7478"/>
    <w:rsid w:val="001E1EE7"/>
    <w:rsid w:val="001E4F38"/>
    <w:rsid w:val="001F325F"/>
    <w:rsid w:val="0020602A"/>
    <w:rsid w:val="00213AFD"/>
    <w:rsid w:val="00215721"/>
    <w:rsid w:val="00221F2C"/>
    <w:rsid w:val="00223848"/>
    <w:rsid w:val="00223FDD"/>
    <w:rsid w:val="00227E70"/>
    <w:rsid w:val="00234FB5"/>
    <w:rsid w:val="00237943"/>
    <w:rsid w:val="00243C5B"/>
    <w:rsid w:val="002527DD"/>
    <w:rsid w:val="002612D8"/>
    <w:rsid w:val="0026142E"/>
    <w:rsid w:val="0026453F"/>
    <w:rsid w:val="00272BFC"/>
    <w:rsid w:val="0027676D"/>
    <w:rsid w:val="00292996"/>
    <w:rsid w:val="00297B6E"/>
    <w:rsid w:val="002A22C2"/>
    <w:rsid w:val="002A3768"/>
    <w:rsid w:val="002A681C"/>
    <w:rsid w:val="002B1178"/>
    <w:rsid w:val="002C3198"/>
    <w:rsid w:val="002D73F8"/>
    <w:rsid w:val="00305018"/>
    <w:rsid w:val="00305AAC"/>
    <w:rsid w:val="0031111A"/>
    <w:rsid w:val="00353240"/>
    <w:rsid w:val="00360F0E"/>
    <w:rsid w:val="00364CE9"/>
    <w:rsid w:val="00367BCB"/>
    <w:rsid w:val="00370E26"/>
    <w:rsid w:val="00373ABB"/>
    <w:rsid w:val="00373D4C"/>
    <w:rsid w:val="0038371E"/>
    <w:rsid w:val="003853C5"/>
    <w:rsid w:val="00386382"/>
    <w:rsid w:val="00387211"/>
    <w:rsid w:val="003B489F"/>
    <w:rsid w:val="003D0A93"/>
    <w:rsid w:val="003D55CE"/>
    <w:rsid w:val="003D5D4A"/>
    <w:rsid w:val="003D708A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37E75"/>
    <w:rsid w:val="0044216D"/>
    <w:rsid w:val="0045590D"/>
    <w:rsid w:val="00486980"/>
    <w:rsid w:val="00487028"/>
    <w:rsid w:val="004870F0"/>
    <w:rsid w:val="00493ED3"/>
    <w:rsid w:val="004A628D"/>
    <w:rsid w:val="004A6EB5"/>
    <w:rsid w:val="004B05C5"/>
    <w:rsid w:val="004B5DB5"/>
    <w:rsid w:val="004C7ECE"/>
    <w:rsid w:val="004E38DA"/>
    <w:rsid w:val="004F5EDF"/>
    <w:rsid w:val="00505040"/>
    <w:rsid w:val="00521B23"/>
    <w:rsid w:val="00521CD2"/>
    <w:rsid w:val="00522E39"/>
    <w:rsid w:val="00523448"/>
    <w:rsid w:val="00535DD4"/>
    <w:rsid w:val="00536625"/>
    <w:rsid w:val="0055008B"/>
    <w:rsid w:val="00550217"/>
    <w:rsid w:val="00553D77"/>
    <w:rsid w:val="00555F30"/>
    <w:rsid w:val="00562ABD"/>
    <w:rsid w:val="005654CA"/>
    <w:rsid w:val="0057283B"/>
    <w:rsid w:val="00584276"/>
    <w:rsid w:val="005901A3"/>
    <w:rsid w:val="005A4645"/>
    <w:rsid w:val="005B3A79"/>
    <w:rsid w:val="005E6BD6"/>
    <w:rsid w:val="005F7040"/>
    <w:rsid w:val="006029D5"/>
    <w:rsid w:val="0060571B"/>
    <w:rsid w:val="00605BA0"/>
    <w:rsid w:val="00617834"/>
    <w:rsid w:val="0063214E"/>
    <w:rsid w:val="00640CD7"/>
    <w:rsid w:val="006504A7"/>
    <w:rsid w:val="00652681"/>
    <w:rsid w:val="006539E8"/>
    <w:rsid w:val="00656701"/>
    <w:rsid w:val="00663114"/>
    <w:rsid w:val="00663770"/>
    <w:rsid w:val="00665E58"/>
    <w:rsid w:val="006721C6"/>
    <w:rsid w:val="00674A59"/>
    <w:rsid w:val="006900A5"/>
    <w:rsid w:val="00692F0A"/>
    <w:rsid w:val="006961C9"/>
    <w:rsid w:val="00697003"/>
    <w:rsid w:val="006A5ACD"/>
    <w:rsid w:val="006B7892"/>
    <w:rsid w:val="006C05FE"/>
    <w:rsid w:val="006C24DB"/>
    <w:rsid w:val="006D12E5"/>
    <w:rsid w:val="006D225E"/>
    <w:rsid w:val="006D35A0"/>
    <w:rsid w:val="006E2DA9"/>
    <w:rsid w:val="006E73FF"/>
    <w:rsid w:val="006F6C47"/>
    <w:rsid w:val="0070151D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30E2"/>
    <w:rsid w:val="00773B01"/>
    <w:rsid w:val="00773FD3"/>
    <w:rsid w:val="007806A6"/>
    <w:rsid w:val="00791FB2"/>
    <w:rsid w:val="0079638B"/>
    <w:rsid w:val="007C0D53"/>
    <w:rsid w:val="007C583A"/>
    <w:rsid w:val="007C670D"/>
    <w:rsid w:val="007D4496"/>
    <w:rsid w:val="007D48AA"/>
    <w:rsid w:val="007D6622"/>
    <w:rsid w:val="007E03F5"/>
    <w:rsid w:val="007E5CBC"/>
    <w:rsid w:val="008010CE"/>
    <w:rsid w:val="00802ABA"/>
    <w:rsid w:val="00805635"/>
    <w:rsid w:val="00810303"/>
    <w:rsid w:val="00833E53"/>
    <w:rsid w:val="00842D36"/>
    <w:rsid w:val="008473CC"/>
    <w:rsid w:val="0085446A"/>
    <w:rsid w:val="00857E49"/>
    <w:rsid w:val="008C3617"/>
    <w:rsid w:val="008C639D"/>
    <w:rsid w:val="008D3AEC"/>
    <w:rsid w:val="008D7DF9"/>
    <w:rsid w:val="008E0133"/>
    <w:rsid w:val="008E7119"/>
    <w:rsid w:val="0090793F"/>
    <w:rsid w:val="009139FE"/>
    <w:rsid w:val="00925727"/>
    <w:rsid w:val="00950144"/>
    <w:rsid w:val="00952807"/>
    <w:rsid w:val="00955D81"/>
    <w:rsid w:val="00962E0D"/>
    <w:rsid w:val="0096358D"/>
    <w:rsid w:val="009730C2"/>
    <w:rsid w:val="0098296C"/>
    <w:rsid w:val="0098525F"/>
    <w:rsid w:val="0098671F"/>
    <w:rsid w:val="00992274"/>
    <w:rsid w:val="0099571F"/>
    <w:rsid w:val="009B735A"/>
    <w:rsid w:val="009B7D37"/>
    <w:rsid w:val="009C040A"/>
    <w:rsid w:val="009C0D80"/>
    <w:rsid w:val="009D2B24"/>
    <w:rsid w:val="009E2AEC"/>
    <w:rsid w:val="009E3332"/>
    <w:rsid w:val="009F71CD"/>
    <w:rsid w:val="009F7C8E"/>
    <w:rsid w:val="009F7FA7"/>
    <w:rsid w:val="00A067D2"/>
    <w:rsid w:val="00A13CBB"/>
    <w:rsid w:val="00A16858"/>
    <w:rsid w:val="00A31BCB"/>
    <w:rsid w:val="00A5160A"/>
    <w:rsid w:val="00A52E74"/>
    <w:rsid w:val="00A8108C"/>
    <w:rsid w:val="00A90E4A"/>
    <w:rsid w:val="00AA1593"/>
    <w:rsid w:val="00AA7328"/>
    <w:rsid w:val="00AC3C35"/>
    <w:rsid w:val="00AD52FB"/>
    <w:rsid w:val="00AF52C1"/>
    <w:rsid w:val="00B028BC"/>
    <w:rsid w:val="00B048E1"/>
    <w:rsid w:val="00B136ED"/>
    <w:rsid w:val="00B45018"/>
    <w:rsid w:val="00B53741"/>
    <w:rsid w:val="00B563DE"/>
    <w:rsid w:val="00B93C53"/>
    <w:rsid w:val="00BA249D"/>
    <w:rsid w:val="00BA2E18"/>
    <w:rsid w:val="00BA5DC8"/>
    <w:rsid w:val="00BB334A"/>
    <w:rsid w:val="00BE491C"/>
    <w:rsid w:val="00BE4E95"/>
    <w:rsid w:val="00BE6656"/>
    <w:rsid w:val="00BF13AA"/>
    <w:rsid w:val="00BF6C5D"/>
    <w:rsid w:val="00C139BC"/>
    <w:rsid w:val="00C169EC"/>
    <w:rsid w:val="00C17795"/>
    <w:rsid w:val="00C256EE"/>
    <w:rsid w:val="00C30A55"/>
    <w:rsid w:val="00C45B75"/>
    <w:rsid w:val="00C5580F"/>
    <w:rsid w:val="00C7007A"/>
    <w:rsid w:val="00C714C2"/>
    <w:rsid w:val="00C716D6"/>
    <w:rsid w:val="00C739CC"/>
    <w:rsid w:val="00C83348"/>
    <w:rsid w:val="00C95230"/>
    <w:rsid w:val="00C971CA"/>
    <w:rsid w:val="00CA6D2D"/>
    <w:rsid w:val="00CC73F9"/>
    <w:rsid w:val="00CD1B0F"/>
    <w:rsid w:val="00CD39B0"/>
    <w:rsid w:val="00CD6AC9"/>
    <w:rsid w:val="00CE10E4"/>
    <w:rsid w:val="00CE6D0B"/>
    <w:rsid w:val="00CE718F"/>
    <w:rsid w:val="00D0497F"/>
    <w:rsid w:val="00D06C35"/>
    <w:rsid w:val="00D14878"/>
    <w:rsid w:val="00D1661B"/>
    <w:rsid w:val="00D16680"/>
    <w:rsid w:val="00D234BA"/>
    <w:rsid w:val="00D2691D"/>
    <w:rsid w:val="00D41D91"/>
    <w:rsid w:val="00D42F8E"/>
    <w:rsid w:val="00D4684D"/>
    <w:rsid w:val="00D62B5C"/>
    <w:rsid w:val="00D64469"/>
    <w:rsid w:val="00D66637"/>
    <w:rsid w:val="00D84D7E"/>
    <w:rsid w:val="00D87744"/>
    <w:rsid w:val="00D91C50"/>
    <w:rsid w:val="00DA4093"/>
    <w:rsid w:val="00DA6E09"/>
    <w:rsid w:val="00DC1A01"/>
    <w:rsid w:val="00DC5418"/>
    <w:rsid w:val="00DC74D7"/>
    <w:rsid w:val="00DC7761"/>
    <w:rsid w:val="00DD130B"/>
    <w:rsid w:val="00DD1661"/>
    <w:rsid w:val="00DD2B04"/>
    <w:rsid w:val="00DD3E31"/>
    <w:rsid w:val="00DD48E5"/>
    <w:rsid w:val="00DF101A"/>
    <w:rsid w:val="00E158CE"/>
    <w:rsid w:val="00E2253B"/>
    <w:rsid w:val="00E2533D"/>
    <w:rsid w:val="00E26337"/>
    <w:rsid w:val="00E63701"/>
    <w:rsid w:val="00E64FAC"/>
    <w:rsid w:val="00E70098"/>
    <w:rsid w:val="00E70E02"/>
    <w:rsid w:val="00E76862"/>
    <w:rsid w:val="00E7709A"/>
    <w:rsid w:val="00E85727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E3357"/>
    <w:rsid w:val="00EE5C47"/>
    <w:rsid w:val="00EF0672"/>
    <w:rsid w:val="00F006D9"/>
    <w:rsid w:val="00F00E06"/>
    <w:rsid w:val="00F3733F"/>
    <w:rsid w:val="00F45B14"/>
    <w:rsid w:val="00F47D80"/>
    <w:rsid w:val="00F51E29"/>
    <w:rsid w:val="00F5345A"/>
    <w:rsid w:val="00F622CA"/>
    <w:rsid w:val="00F74E1D"/>
    <w:rsid w:val="00F76D4E"/>
    <w:rsid w:val="00F839C5"/>
    <w:rsid w:val="00FA358A"/>
    <w:rsid w:val="00FA63DB"/>
    <w:rsid w:val="00FA74D7"/>
    <w:rsid w:val="00FA7C1B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672"/>
    <w:rPr>
      <w:color w:val="808080"/>
    </w:rPr>
  </w:style>
  <w:style w:type="character" w:styleId="FollowedHyperlink">
    <w:name w:val="FollowedHyperlink"/>
    <w:basedOn w:val="DefaultParagraphFont"/>
    <w:rsid w:val="001C74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633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6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633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633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abicart.com/shop/ws21/49421/art37/197883737-21d582-SVLT1028-Larares-yrkesetik-fickfolder-2301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2023-10-27T10:28:00Z</dcterms:created>
  <dcterms:modified xsi:type="dcterms:W3CDTF">2023-10-27T10:28:00Z</dcterms:modified>
</cp:coreProperties>
</file>