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455B" w14:textId="54486251" w:rsidR="00711B65" w:rsidRPr="001D181D" w:rsidRDefault="000E30B1" w:rsidP="00DD6BCD">
      <w:pPr>
        <w:pStyle w:val="Howtocreateaccessibledocuments"/>
        <w:rPr>
          <w:szCs w:val="56"/>
          <w:lang w:val="en-US"/>
        </w:rPr>
      </w:pPr>
      <w:r w:rsidRPr="000E30B1">
        <w:rPr>
          <w:lang w:val="en-US"/>
        </w:rPr>
        <w:t xml:space="preserve">How to create </w:t>
      </w:r>
      <w:r w:rsidR="00B9224D" w:rsidRPr="000E30B1">
        <w:rPr>
          <w:lang w:val="en-US"/>
        </w:rPr>
        <w:t>accessible</w:t>
      </w:r>
      <w:r w:rsidRPr="000E30B1">
        <w:rPr>
          <w:lang w:val="en-US"/>
        </w:rPr>
        <w:t xml:space="preserve"> docu</w:t>
      </w:r>
      <w:r>
        <w:rPr>
          <w:lang w:val="en-US"/>
        </w:rPr>
        <w:t>ments</w:t>
      </w:r>
    </w:p>
    <w:p w14:paraId="4D364551" w14:textId="1C1BC85B" w:rsidR="00416BFC" w:rsidRPr="00DD6BCD" w:rsidRDefault="00A0135E" w:rsidP="00DD6BCD">
      <w:pPr>
        <w:pStyle w:val="AbasicguidetoMicrosoftWord"/>
      </w:pPr>
      <w:r>
        <w:t>A b</w:t>
      </w:r>
      <w:r w:rsidR="002E7AE6">
        <w:t>asic guide to Microsoft Word</w:t>
      </w:r>
    </w:p>
    <w:p w14:paraId="00486F73" w14:textId="55E371AF" w:rsidR="00135E8F" w:rsidRPr="001D181D" w:rsidRDefault="002E7AE6" w:rsidP="001D181D">
      <w:pPr>
        <w:pStyle w:val="TheDepartmentofStudentAffairs"/>
        <w:spacing w:after="120"/>
        <w:rPr>
          <w:rFonts w:ascii="Arial" w:hAnsi="Arial"/>
        </w:rPr>
      </w:pPr>
      <w:r w:rsidRPr="002E7AE6">
        <w:t>The Department of Student Affairs, 202</w:t>
      </w:r>
      <w:r w:rsidR="00620C1F">
        <w:t>1</w:t>
      </w:r>
    </w:p>
    <w:sdt>
      <w:sdtPr>
        <w:id w:val="-4252584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AD25DF" w14:textId="77777777" w:rsidR="00456E3B" w:rsidRPr="00456E3B" w:rsidRDefault="00456E3B" w:rsidP="00D7168F">
          <w:pPr>
            <w:rPr>
              <w:rFonts w:ascii="Arial" w:hAnsi="Arial" w:cs="Arial"/>
              <w:b/>
              <w:bCs/>
            </w:rPr>
          </w:pPr>
        </w:p>
        <w:p w14:paraId="23179E0B" w14:textId="54D58562" w:rsidR="008A589A" w:rsidRDefault="00456E3B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951118" w:history="1">
            <w:r w:rsidR="008A589A" w:rsidRPr="00374BF5">
              <w:rPr>
                <w:rStyle w:val="Hyperlnk"/>
                <w:noProof/>
                <w:lang w:val="en-US"/>
              </w:rPr>
              <w:t>1. Introduction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_Toc84951118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3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5C16CE15" w14:textId="0B02792F" w:rsidR="008A589A" w:rsidRDefault="000E71A2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19" w:history="1">
            <w:r w:rsidR="008A589A" w:rsidRPr="00374BF5">
              <w:rPr>
                <w:rStyle w:val="Hyperlnk"/>
                <w:noProof/>
                <w:lang w:val="en-US"/>
              </w:rPr>
              <w:t>2. Formalities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_Toc84951119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3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71ECDD68" w14:textId="737DC995" w:rsidR="008A589A" w:rsidRDefault="000E71A2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20" w:history="1">
            <w:r w:rsidR="008A589A" w:rsidRPr="00374BF5">
              <w:rPr>
                <w:rStyle w:val="Hyperlnk"/>
                <w:noProof/>
                <w:lang w:val="en-US"/>
              </w:rPr>
              <w:t>2.1 Table of contents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_Toc84951120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3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26F6E08F" w14:textId="71F14250" w:rsidR="008A589A" w:rsidRDefault="000E71A2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21" w:history="1">
            <w:r w:rsidR="008A589A" w:rsidRPr="00374BF5">
              <w:rPr>
                <w:rStyle w:val="Hyperlnk"/>
                <w:noProof/>
                <w:lang w:val="en-US"/>
              </w:rPr>
              <w:t>2.2 Headings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_Toc84951121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3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68119880" w14:textId="475DCDA8" w:rsidR="008A589A" w:rsidRDefault="000E71A2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22" w:history="1">
            <w:r w:rsidR="008A589A" w:rsidRPr="00374BF5">
              <w:rPr>
                <w:rStyle w:val="Hyperlnk"/>
                <w:noProof/>
                <w:lang w:val="en-US"/>
              </w:rPr>
              <w:t>2.3 Fonts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_Toc84951122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4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06145C71" w14:textId="4C1617B5" w:rsidR="008A589A" w:rsidRDefault="000E71A2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23" w:history="1">
            <w:r w:rsidR="008A589A" w:rsidRPr="00374BF5">
              <w:rPr>
                <w:rStyle w:val="Hyperlnk"/>
                <w:noProof/>
                <w:lang w:val="en-US"/>
              </w:rPr>
              <w:t>2.4 Pictures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_Toc84951123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4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562B0AC7" w14:textId="00CB7A17" w:rsidR="008A589A" w:rsidRDefault="000E71A2">
          <w:pPr>
            <w:pStyle w:val="Innehll3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24" w:history="1">
            <w:r w:rsidR="008A589A" w:rsidRPr="00374BF5">
              <w:rPr>
                <w:rStyle w:val="Hyperlnk"/>
                <w:noProof/>
                <w:lang w:val="en-US"/>
              </w:rPr>
              <w:t>2.4.1 Images that provide meaningful information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_Toc84951124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4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4C49692E" w14:textId="6724F264" w:rsidR="008A589A" w:rsidRDefault="000E71A2">
          <w:pPr>
            <w:pStyle w:val="Innehll3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25" w:history="1">
            <w:r w:rsidR="008A589A" w:rsidRPr="00374BF5">
              <w:rPr>
                <w:rStyle w:val="Hyperlnk"/>
                <w:noProof/>
                <w:lang w:val="en-US"/>
              </w:rPr>
              <w:t>2.4.2 Decorative images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_Toc84951125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5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3754F156" w14:textId="04413408" w:rsidR="008A589A" w:rsidRDefault="000E71A2">
          <w:pPr>
            <w:pStyle w:val="Innehll3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26" w:history="1">
            <w:r w:rsidR="008A589A" w:rsidRPr="00374BF5">
              <w:rPr>
                <w:rStyle w:val="Hyperlnk"/>
                <w:noProof/>
                <w:lang w:val="en-US"/>
              </w:rPr>
              <w:t>2.4.3 Figuring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_Toc84951126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5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50BB5219" w14:textId="49D0FAF1" w:rsidR="008A589A" w:rsidRDefault="000E71A2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27" w:history="1">
            <w:r w:rsidR="008A589A" w:rsidRPr="00374BF5">
              <w:rPr>
                <w:rStyle w:val="Hyperlnk"/>
                <w:noProof/>
                <w:lang w:val="en-US"/>
              </w:rPr>
              <w:t>2.5 Tables and charts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_Toc84951127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5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3D496B77" w14:textId="36772699" w:rsidR="008A589A" w:rsidRDefault="000E71A2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28" w:history="1">
            <w:r w:rsidR="008A589A" w:rsidRPr="00374BF5">
              <w:rPr>
                <w:rStyle w:val="Hyperlnk"/>
                <w:noProof/>
                <w:lang w:val="en-US"/>
              </w:rPr>
              <w:t>2.6 Contrast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_Toc84951128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5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44AC7AAA" w14:textId="31C99641" w:rsidR="008A589A" w:rsidRDefault="000E71A2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29" w:history="1">
            <w:r w:rsidR="008A589A" w:rsidRPr="00374BF5">
              <w:rPr>
                <w:rStyle w:val="Hyperlnk"/>
                <w:noProof/>
                <w:lang w:val="en-US"/>
              </w:rPr>
              <w:t>2.7 Header and footer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_Toc84951129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5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27EA9BB5" w14:textId="3311EF15" w:rsidR="008A589A" w:rsidRDefault="000E71A2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30" w:history="1">
            <w:r w:rsidR="008A589A" w:rsidRPr="00374BF5">
              <w:rPr>
                <w:rStyle w:val="Hyperlnk"/>
                <w:noProof/>
                <w:lang w:val="en-US"/>
              </w:rPr>
              <w:t>2.8 Document title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_Toc84951130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5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6E644153" w14:textId="5BB80933" w:rsidR="008A589A" w:rsidRDefault="000E71A2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31" w:history="1">
            <w:r w:rsidR="008A589A" w:rsidRPr="00374BF5">
              <w:rPr>
                <w:rStyle w:val="Hyperlnk"/>
                <w:noProof/>
                <w:lang w:val="en-US"/>
              </w:rPr>
              <w:t>2.9 Section breaks and page breaks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_Toc84951131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6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172AED70" w14:textId="2ADE5467" w:rsidR="008A589A" w:rsidRDefault="000E71A2">
          <w:pPr>
            <w:pStyle w:val="Innehll3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32" w:history="1">
            <w:r w:rsidR="008A589A" w:rsidRPr="00374BF5">
              <w:rPr>
                <w:rStyle w:val="Hyperlnk"/>
                <w:noProof/>
                <w:lang w:val="en-US"/>
              </w:rPr>
              <w:t>2.9.1 Section breaks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_Toc84951132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6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64E3A4E5" w14:textId="19948F40" w:rsidR="008A589A" w:rsidRDefault="000E71A2">
          <w:pPr>
            <w:pStyle w:val="Innehll3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33" w:history="1">
            <w:r w:rsidR="008A589A" w:rsidRPr="00374BF5">
              <w:rPr>
                <w:rStyle w:val="Hyperlnk"/>
                <w:noProof/>
                <w:lang w:val="en-US"/>
              </w:rPr>
              <w:t>2.9.2 Page break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_Toc84951133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6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0C39E2C6" w14:textId="3DA3D779" w:rsidR="008A589A" w:rsidRDefault="000E71A2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34" w:history="1">
            <w:r w:rsidR="008A589A" w:rsidRPr="00374BF5">
              <w:rPr>
                <w:rStyle w:val="Hyperlnk"/>
                <w:noProof/>
                <w:lang w:val="en-US"/>
              </w:rPr>
              <w:t>3. Check the accessibility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_Toc84951134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7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23BD89E4" w14:textId="372C2EDE" w:rsidR="008A589A" w:rsidRDefault="000E71A2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951135" w:history="1">
            <w:r w:rsidR="008A589A" w:rsidRPr="00374BF5">
              <w:rPr>
                <w:rStyle w:val="Hyperlnk"/>
                <w:noProof/>
                <w:lang w:val="en-US"/>
              </w:rPr>
              <w:t>4. Convert to a PDF</w:t>
            </w:r>
            <w:r w:rsidR="008A589A">
              <w:rPr>
                <w:noProof/>
                <w:webHidden/>
              </w:rPr>
              <w:tab/>
            </w:r>
            <w:r w:rsidR="008A589A">
              <w:rPr>
                <w:noProof/>
                <w:webHidden/>
              </w:rPr>
              <w:fldChar w:fldCharType="begin"/>
            </w:r>
            <w:r w:rsidR="008A589A">
              <w:rPr>
                <w:noProof/>
                <w:webHidden/>
              </w:rPr>
              <w:instrText xml:space="preserve"> PAGEREF _Toc84951135 \h </w:instrText>
            </w:r>
            <w:r w:rsidR="008A589A">
              <w:rPr>
                <w:noProof/>
                <w:webHidden/>
              </w:rPr>
            </w:r>
            <w:r w:rsidR="008A589A">
              <w:rPr>
                <w:noProof/>
                <w:webHidden/>
              </w:rPr>
              <w:fldChar w:fldCharType="separate"/>
            </w:r>
            <w:r w:rsidR="008A589A">
              <w:rPr>
                <w:noProof/>
                <w:webHidden/>
              </w:rPr>
              <w:t>7</w:t>
            </w:r>
            <w:r w:rsidR="008A589A">
              <w:rPr>
                <w:noProof/>
                <w:webHidden/>
              </w:rPr>
              <w:fldChar w:fldCharType="end"/>
            </w:r>
          </w:hyperlink>
        </w:p>
        <w:p w14:paraId="6272D925" w14:textId="40CA20DB" w:rsidR="008A589A" w:rsidRDefault="00456E3B" w:rsidP="008A589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4C63BDD" w14:textId="255B46D4" w:rsidR="008A589A" w:rsidRPr="008A589A" w:rsidRDefault="008A589A" w:rsidP="008A589A">
      <w:pPr>
        <w:tabs>
          <w:tab w:val="left" w:pos="2024"/>
        </w:tabs>
        <w:sectPr w:rsidR="008A589A" w:rsidRPr="008A589A" w:rsidSect="001D181D">
          <w:headerReference w:type="first" r:id="rId11"/>
          <w:footerReference w:type="first" r:id="rId12"/>
          <w:pgSz w:w="11906" w:h="16838"/>
          <w:pgMar w:top="1418" w:right="2268" w:bottom="1418" w:left="2268" w:header="709" w:footer="709" w:gutter="0"/>
          <w:cols w:space="708"/>
          <w:titlePg/>
          <w:docGrid w:linePitch="360"/>
        </w:sectPr>
      </w:pPr>
    </w:p>
    <w:p w14:paraId="38F027D4" w14:textId="2C703B21" w:rsidR="00CD1AE4" w:rsidRPr="00DD6BCD" w:rsidRDefault="00974521" w:rsidP="00135E8F">
      <w:pPr>
        <w:pStyle w:val="Rubrik1"/>
        <w:spacing w:before="0"/>
        <w:rPr>
          <w:lang w:val="en-US"/>
        </w:rPr>
      </w:pPr>
      <w:bookmarkStart w:id="0" w:name="_Toc84951118"/>
      <w:r w:rsidRPr="00DD6BCD">
        <w:rPr>
          <w:lang w:val="en-US"/>
        </w:rPr>
        <w:lastRenderedPageBreak/>
        <w:t xml:space="preserve">1. </w:t>
      </w:r>
      <w:r w:rsidR="00456E3B" w:rsidRPr="00DD6BCD">
        <w:rPr>
          <w:lang w:val="en-US"/>
        </w:rPr>
        <w:t>In</w:t>
      </w:r>
      <w:r w:rsidR="000E30B1" w:rsidRPr="00DD6BCD">
        <w:rPr>
          <w:lang w:val="en-US"/>
        </w:rPr>
        <w:t>troduction</w:t>
      </w:r>
      <w:bookmarkEnd w:id="0"/>
    </w:p>
    <w:p w14:paraId="0EE48C07" w14:textId="325A1629" w:rsidR="000E30B1" w:rsidRPr="000E30B1" w:rsidRDefault="00CD1AE4" w:rsidP="00DD6BCD">
      <w:pPr>
        <w:spacing w:after="240" w:line="360" w:lineRule="auto"/>
        <w:rPr>
          <w:lang w:val="en-US"/>
        </w:rPr>
      </w:pPr>
      <w:r w:rsidRPr="00CD1AE4">
        <w:rPr>
          <w:lang w:val="en-US"/>
        </w:rPr>
        <w:t>How to create accessible do</w:t>
      </w:r>
      <w:r>
        <w:rPr>
          <w:lang w:val="en-US"/>
        </w:rPr>
        <w:t xml:space="preserve">cuments – </w:t>
      </w:r>
      <w:r w:rsidR="00A0135E">
        <w:rPr>
          <w:lang w:val="en-US"/>
        </w:rPr>
        <w:t>A b</w:t>
      </w:r>
      <w:r w:rsidR="008970FD">
        <w:rPr>
          <w:lang w:val="en-US"/>
        </w:rPr>
        <w:t>asic guide to Microsoft</w:t>
      </w:r>
      <w:r>
        <w:rPr>
          <w:lang w:val="en-US"/>
        </w:rPr>
        <w:t xml:space="preserve"> Word has been developed </w:t>
      </w:r>
      <w:r w:rsidR="00AC74D7">
        <w:rPr>
          <w:lang w:val="en-US"/>
        </w:rPr>
        <w:t>to make</w:t>
      </w:r>
      <w:r>
        <w:rPr>
          <w:lang w:val="en-US"/>
        </w:rPr>
        <w:t xml:space="preserve"> it easier for the user to comply with </w:t>
      </w:r>
      <w:r w:rsidRPr="00CD1AE4">
        <w:rPr>
          <w:lang w:val="en-US"/>
        </w:rPr>
        <w:t>the EU Web Accessibility Directive (2016/2102). The Web Accessibility Directive</w:t>
      </w:r>
      <w:r w:rsidRPr="00CD1AE4">
        <w:rPr>
          <w:i/>
          <w:iCs/>
          <w:lang w:val="en-US"/>
        </w:rPr>
        <w:t xml:space="preserve"> </w:t>
      </w:r>
      <w:r>
        <w:rPr>
          <w:lang w:val="en-US"/>
        </w:rPr>
        <w:t>means that everyone</w:t>
      </w:r>
      <w:r w:rsidR="003B34B3">
        <w:rPr>
          <w:lang w:val="en-US"/>
        </w:rPr>
        <w:t xml:space="preserve"> must have equal access to digital content regardless of abilities</w:t>
      </w:r>
      <w:r w:rsidR="00E67D69">
        <w:rPr>
          <w:lang w:val="en-US"/>
        </w:rPr>
        <w:t>.</w:t>
      </w:r>
    </w:p>
    <w:p w14:paraId="58E6FDAA" w14:textId="118D21FD" w:rsidR="00CD1AE4" w:rsidRPr="00DD6BCD" w:rsidRDefault="00EF4D41" w:rsidP="00135E8F">
      <w:pPr>
        <w:pStyle w:val="Rubrik1"/>
        <w:spacing w:before="0"/>
        <w:rPr>
          <w:lang w:val="en-US"/>
        </w:rPr>
      </w:pPr>
      <w:bookmarkStart w:id="1" w:name="_Toc84951119"/>
      <w:r w:rsidRPr="00DD6BCD">
        <w:rPr>
          <w:lang w:val="en-US"/>
        </w:rPr>
        <w:t xml:space="preserve">2. </w:t>
      </w:r>
      <w:r w:rsidR="003B3DCD" w:rsidRPr="00DD6BCD">
        <w:rPr>
          <w:lang w:val="en-US"/>
        </w:rPr>
        <w:t>Formali</w:t>
      </w:r>
      <w:r w:rsidR="00CD1AE4" w:rsidRPr="00DD6BCD">
        <w:rPr>
          <w:lang w:val="en-US"/>
        </w:rPr>
        <w:t>ties</w:t>
      </w:r>
      <w:bookmarkEnd w:id="1"/>
    </w:p>
    <w:p w14:paraId="4CC4E4DA" w14:textId="5AC1F101" w:rsidR="0057718D" w:rsidRPr="00CD1AE4" w:rsidRDefault="003C3BBE" w:rsidP="00DD6BCD">
      <w:pPr>
        <w:spacing w:after="240" w:line="360" w:lineRule="auto"/>
        <w:rPr>
          <w:lang w:val="en-US"/>
        </w:rPr>
      </w:pPr>
      <w:r>
        <w:rPr>
          <w:lang w:val="en-US"/>
        </w:rPr>
        <w:t xml:space="preserve">There is a lot to keep in mind regarding accessibility </w:t>
      </w:r>
      <w:r w:rsidR="0060053B">
        <w:rPr>
          <w:lang w:val="en-US"/>
        </w:rPr>
        <w:t>regarding</w:t>
      </w:r>
      <w:r>
        <w:rPr>
          <w:lang w:val="en-US"/>
        </w:rPr>
        <w:t xml:space="preserve"> formalities</w:t>
      </w:r>
      <w:r w:rsidR="00CD1AE4">
        <w:rPr>
          <w:lang w:val="en-US"/>
        </w:rPr>
        <w:t xml:space="preserve">. Below are some tips and </w:t>
      </w:r>
      <w:r w:rsidR="008970FD">
        <w:rPr>
          <w:lang w:val="en-US"/>
        </w:rPr>
        <w:t>things</w:t>
      </w:r>
      <w:r w:rsidR="00CD1AE4">
        <w:rPr>
          <w:lang w:val="en-US"/>
        </w:rPr>
        <w:t xml:space="preserve"> to keep in mind when it comes to documents in Word. Note that this document </w:t>
      </w:r>
      <w:r w:rsidR="008970FD">
        <w:rPr>
          <w:lang w:val="en-US"/>
        </w:rPr>
        <w:t>and the</w:t>
      </w:r>
      <w:r w:rsidR="00CD1AE4">
        <w:rPr>
          <w:lang w:val="en-US"/>
        </w:rPr>
        <w:t xml:space="preserve"> screenshots </w:t>
      </w:r>
      <w:r w:rsidR="00416BFC">
        <w:rPr>
          <w:lang w:val="en-US"/>
        </w:rPr>
        <w:t xml:space="preserve">apply </w:t>
      </w:r>
      <w:r w:rsidR="00CD1AE4">
        <w:rPr>
          <w:lang w:val="en-US"/>
        </w:rPr>
        <w:t>to PC and Mac</w:t>
      </w:r>
      <w:r w:rsidR="00AC74D7">
        <w:rPr>
          <w:lang w:val="en-US"/>
        </w:rPr>
        <w:t>. H</w:t>
      </w:r>
      <w:r w:rsidR="00CD1AE4">
        <w:rPr>
          <w:lang w:val="en-US"/>
        </w:rPr>
        <w:t xml:space="preserve">owever, </w:t>
      </w:r>
      <w:r w:rsidR="008970FD">
        <w:rPr>
          <w:lang w:val="en-US"/>
        </w:rPr>
        <w:t xml:space="preserve">what it looks like </w:t>
      </w:r>
      <w:r w:rsidR="00CD1AE4">
        <w:rPr>
          <w:lang w:val="en-US"/>
        </w:rPr>
        <w:t>may differ depending on the versio</w:t>
      </w:r>
      <w:r w:rsidR="00F8347B">
        <w:rPr>
          <w:lang w:val="en-US"/>
        </w:rPr>
        <w:t>n of Word</w:t>
      </w:r>
      <w:r w:rsidR="00CD1AE4">
        <w:rPr>
          <w:lang w:val="en-US"/>
        </w:rPr>
        <w:t>.</w:t>
      </w:r>
    </w:p>
    <w:p w14:paraId="1240CE13" w14:textId="1B354A4D" w:rsidR="00B9224D" w:rsidRPr="00DD6BCD" w:rsidRDefault="006817F4" w:rsidP="00135E8F">
      <w:pPr>
        <w:pStyle w:val="Rubrik2"/>
        <w:spacing w:after="0"/>
        <w:rPr>
          <w:lang w:val="en-US"/>
        </w:rPr>
      </w:pPr>
      <w:bookmarkStart w:id="2" w:name="_Toc84951120"/>
      <w:r w:rsidRPr="00DD6BCD">
        <w:rPr>
          <w:lang w:val="en-US"/>
        </w:rPr>
        <w:t xml:space="preserve">2.1 </w:t>
      </w:r>
      <w:r w:rsidR="009636F8" w:rsidRPr="00DD6BCD">
        <w:rPr>
          <w:lang w:val="en-US"/>
        </w:rPr>
        <w:t>Table of content</w:t>
      </w:r>
      <w:r w:rsidR="00431091" w:rsidRPr="00DD6BCD">
        <w:rPr>
          <w:lang w:val="en-US"/>
        </w:rPr>
        <w:t>s</w:t>
      </w:r>
      <w:bookmarkEnd w:id="2"/>
    </w:p>
    <w:p w14:paraId="0226ADB6" w14:textId="46166961" w:rsidR="002D26C0" w:rsidRPr="008A589A" w:rsidRDefault="00B9224D" w:rsidP="00DD6BCD">
      <w:pPr>
        <w:spacing w:after="240" w:line="360" w:lineRule="auto"/>
        <w:rPr>
          <w:lang w:val="en-US"/>
        </w:rPr>
      </w:pPr>
      <w:r>
        <w:rPr>
          <w:lang w:val="en-US"/>
        </w:rPr>
        <w:t xml:space="preserve">Using a table of contents gives the document good readability and </w:t>
      </w:r>
      <w:r w:rsidR="00AC74D7">
        <w:rPr>
          <w:lang w:val="en-US"/>
        </w:rPr>
        <w:t xml:space="preserve">allows </w:t>
      </w:r>
      <w:r w:rsidR="003C3BBE">
        <w:rPr>
          <w:lang w:val="en-US"/>
        </w:rPr>
        <w:t>users to orient</w:t>
      </w:r>
      <w:r>
        <w:rPr>
          <w:lang w:val="en-US"/>
        </w:rPr>
        <w:t xml:space="preserve"> themselves. The table of contents should be at the beginning of the document. Place the </w:t>
      </w:r>
      <w:r w:rsidRPr="00F8347B">
        <w:rPr>
          <w:lang w:val="en-US"/>
        </w:rPr>
        <w:t>cursor</w:t>
      </w:r>
      <w:r>
        <w:rPr>
          <w:lang w:val="en-US"/>
        </w:rPr>
        <w:t xml:space="preserve"> on the page where the table of content should begin. Go to References &gt; Table of Contents. A prerequisite for this to work is that the format templates Heading 1, Heading 2, Heading 3</w:t>
      </w:r>
      <w:r w:rsidR="003E63D4">
        <w:rPr>
          <w:lang w:val="en-US"/>
        </w:rPr>
        <w:t>,</w:t>
      </w:r>
      <w:r>
        <w:rPr>
          <w:lang w:val="en-US"/>
        </w:rPr>
        <w:t xml:space="preserve"> etc.</w:t>
      </w:r>
      <w:r w:rsidR="003E63D4">
        <w:rPr>
          <w:lang w:val="en-US"/>
        </w:rPr>
        <w:t>,</w:t>
      </w:r>
      <w:r>
        <w:rPr>
          <w:lang w:val="en-US"/>
        </w:rPr>
        <w:t xml:space="preserve"> are used in the document. </w:t>
      </w:r>
      <w:r w:rsidRPr="00B9224D">
        <w:rPr>
          <w:i/>
          <w:iCs/>
          <w:lang w:val="en-US"/>
        </w:rPr>
        <w:t>Remove the “Contents” Heading in the list.</w:t>
      </w:r>
    </w:p>
    <w:p w14:paraId="78283CCA" w14:textId="74F94088" w:rsidR="00431091" w:rsidRPr="00C03B00" w:rsidRDefault="002D26C0" w:rsidP="00DD6BCD">
      <w:pPr>
        <w:spacing w:after="240" w:line="360" w:lineRule="auto"/>
      </w:pPr>
      <w:r>
        <w:rPr>
          <w:noProof/>
        </w:rPr>
        <w:drawing>
          <wp:inline distT="0" distB="0" distL="0" distR="0" wp14:anchorId="766ECBD6" wp14:editId="629F4045">
            <wp:extent cx="2691174" cy="1697198"/>
            <wp:effectExtent l="0" t="0" r="0" b="0"/>
            <wp:docPr id="6" name="Bildobjekt 6" descr="Screenshot of how to insert a table of contents in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Screenshot of how to insert a table of contents in Microsoft Word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74" cy="16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90075" w14:textId="087CF249" w:rsidR="00B9224D" w:rsidRPr="001D181D" w:rsidRDefault="00EF4D41" w:rsidP="00135E8F">
      <w:pPr>
        <w:pStyle w:val="Rubrik2"/>
        <w:spacing w:after="0"/>
        <w:rPr>
          <w:lang w:val="en-US"/>
        </w:rPr>
      </w:pPr>
      <w:bookmarkStart w:id="3" w:name="_Toc84951121"/>
      <w:r w:rsidRPr="001D181D">
        <w:rPr>
          <w:lang w:val="en-US"/>
        </w:rPr>
        <w:t>2.</w:t>
      </w:r>
      <w:r w:rsidR="006817F4" w:rsidRPr="001D181D">
        <w:rPr>
          <w:lang w:val="en-US"/>
        </w:rPr>
        <w:t>2</w:t>
      </w:r>
      <w:r w:rsidRPr="001D181D">
        <w:rPr>
          <w:lang w:val="en-US"/>
        </w:rPr>
        <w:t xml:space="preserve"> </w:t>
      </w:r>
      <w:r w:rsidR="00B9224D" w:rsidRPr="001D181D">
        <w:rPr>
          <w:lang w:val="en-US"/>
        </w:rPr>
        <w:t>Headings</w:t>
      </w:r>
      <w:bookmarkEnd w:id="3"/>
    </w:p>
    <w:p w14:paraId="449D6DEF" w14:textId="24760BD2" w:rsidR="00587881" w:rsidRPr="00B9224D" w:rsidRDefault="00B9224D" w:rsidP="00DD6BCD">
      <w:pPr>
        <w:spacing w:after="240" w:line="360" w:lineRule="auto"/>
        <w:rPr>
          <w:lang w:val="en-US"/>
        </w:rPr>
      </w:pPr>
      <w:r w:rsidRPr="00B9224D">
        <w:rPr>
          <w:lang w:val="en-US"/>
        </w:rPr>
        <w:t>Use style sheets on the text</w:t>
      </w:r>
      <w:r>
        <w:rPr>
          <w:lang w:val="en-US"/>
        </w:rPr>
        <w:t>s</w:t>
      </w:r>
      <w:r w:rsidRPr="00BA4AA3">
        <w:rPr>
          <w:lang w:val="en-US"/>
        </w:rPr>
        <w:t xml:space="preserve"> that are headings. The style sheets are located under the “</w:t>
      </w:r>
      <w:r w:rsidR="002829BD" w:rsidRPr="00BA4AA3">
        <w:rPr>
          <w:lang w:val="en-US"/>
        </w:rPr>
        <w:t>Home</w:t>
      </w:r>
      <w:r w:rsidRPr="00BA4AA3">
        <w:rPr>
          <w:lang w:val="en-US"/>
        </w:rPr>
        <w:t>” tab</w:t>
      </w:r>
      <w:r>
        <w:rPr>
          <w:lang w:val="en-US"/>
        </w:rPr>
        <w:t xml:space="preserve">. The headings are written in hierarchical order, </w:t>
      </w:r>
      <w:proofErr w:type="gramStart"/>
      <w:r>
        <w:rPr>
          <w:lang w:val="en-US"/>
        </w:rPr>
        <w:t>Heading</w:t>
      </w:r>
      <w:proofErr w:type="gramEnd"/>
      <w:r>
        <w:rPr>
          <w:lang w:val="en-US"/>
        </w:rPr>
        <w:t xml:space="preserve"> 1, Heading 2, Heading 3</w:t>
      </w:r>
      <w:r w:rsidR="003E63D4">
        <w:rPr>
          <w:lang w:val="en-US"/>
        </w:rPr>
        <w:t>,</w:t>
      </w:r>
      <w:r>
        <w:rPr>
          <w:lang w:val="en-US"/>
        </w:rPr>
        <w:t xml:space="preserve"> </w:t>
      </w:r>
      <w:r w:rsidR="00416BFC">
        <w:rPr>
          <w:lang w:val="en-US"/>
        </w:rPr>
        <w:t>etc</w:t>
      </w:r>
      <w:r>
        <w:rPr>
          <w:lang w:val="en-US"/>
        </w:rPr>
        <w:t xml:space="preserve">. The use of </w:t>
      </w:r>
      <w:r w:rsidR="002E7AE6">
        <w:rPr>
          <w:lang w:val="en-US"/>
        </w:rPr>
        <w:t>headings/style</w:t>
      </w:r>
      <w:r>
        <w:rPr>
          <w:lang w:val="en-US"/>
        </w:rPr>
        <w:t xml:space="preserve"> sheets is a </w:t>
      </w:r>
      <w:r>
        <w:rPr>
          <w:lang w:val="en-US"/>
        </w:rPr>
        <w:lastRenderedPageBreak/>
        <w:t xml:space="preserve">prerequisite for </w:t>
      </w:r>
      <w:r w:rsidR="003E63D4">
        <w:rPr>
          <w:lang w:val="en-US"/>
        </w:rPr>
        <w:t>creating</w:t>
      </w:r>
      <w:r>
        <w:rPr>
          <w:lang w:val="en-US"/>
        </w:rPr>
        <w:t xml:space="preserve"> a correct table of contents. Headings also allow the user to skip content. Remember to write descriptive headline text.</w:t>
      </w:r>
    </w:p>
    <w:p w14:paraId="34084FBE" w14:textId="58510CFB" w:rsidR="00431091" w:rsidRDefault="00587881" w:rsidP="00DD6BCD">
      <w:pPr>
        <w:spacing w:after="240" w:line="360" w:lineRule="auto"/>
      </w:pPr>
      <w:r>
        <w:rPr>
          <w:noProof/>
        </w:rPr>
        <w:drawing>
          <wp:inline distT="0" distB="0" distL="0" distR="0" wp14:anchorId="66D07E3B" wp14:editId="08AD0972">
            <wp:extent cx="4681855" cy="607765"/>
            <wp:effectExtent l="0" t="0" r="4445" b="1905"/>
            <wp:docPr id="2" name="Bildobjekt 2" descr="Screenshot of the start menu on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Screenshot of the start menu on Microsoft Word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60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3370B" w14:textId="3C679F14" w:rsidR="00F06FD2" w:rsidRPr="00DD6BCD" w:rsidRDefault="00EF4D41" w:rsidP="00135E8F">
      <w:pPr>
        <w:pStyle w:val="Rubrik2"/>
        <w:spacing w:after="0"/>
        <w:rPr>
          <w:lang w:val="en-US"/>
        </w:rPr>
      </w:pPr>
      <w:bookmarkStart w:id="4" w:name="_Toc84951122"/>
      <w:r w:rsidRPr="00DD6BCD">
        <w:rPr>
          <w:lang w:val="en-US"/>
        </w:rPr>
        <w:t>2.</w:t>
      </w:r>
      <w:r w:rsidR="006817F4" w:rsidRPr="00DD6BCD">
        <w:rPr>
          <w:lang w:val="en-US"/>
        </w:rPr>
        <w:t>3</w:t>
      </w:r>
      <w:r w:rsidRPr="00DD6BCD">
        <w:rPr>
          <w:lang w:val="en-US"/>
        </w:rPr>
        <w:t xml:space="preserve"> </w:t>
      </w:r>
      <w:r w:rsidR="00213D2C" w:rsidRPr="00DD6BCD">
        <w:rPr>
          <w:lang w:val="en-US"/>
        </w:rPr>
        <w:t>Fonts</w:t>
      </w:r>
      <w:bookmarkEnd w:id="4"/>
    </w:p>
    <w:p w14:paraId="07EC36B7" w14:textId="77777777" w:rsidR="00DD6BCD" w:rsidRDefault="00213D2C" w:rsidP="00DD6BCD">
      <w:pPr>
        <w:spacing w:after="240" w:line="360" w:lineRule="auto"/>
        <w:rPr>
          <w:lang w:val="en-US"/>
        </w:rPr>
      </w:pPr>
      <w:r w:rsidRPr="00213D2C">
        <w:rPr>
          <w:lang w:val="en-US"/>
        </w:rPr>
        <w:t>All tex</w:t>
      </w:r>
      <w:r>
        <w:rPr>
          <w:lang w:val="en-US"/>
        </w:rPr>
        <w:t xml:space="preserve">t (body text) that is not to be perceived as headings is written in </w:t>
      </w:r>
      <w:r w:rsidRPr="00FE6587">
        <w:rPr>
          <w:lang w:val="en-US"/>
        </w:rPr>
        <w:t>“Normal</w:t>
      </w:r>
      <w:r w:rsidR="003B34B3">
        <w:rPr>
          <w:lang w:val="en-US"/>
        </w:rPr>
        <w:t>.”</w:t>
      </w:r>
      <w:r w:rsidRPr="00FE6587">
        <w:rPr>
          <w:lang w:val="en-US"/>
        </w:rPr>
        <w:t xml:space="preserve"> Use</w:t>
      </w:r>
      <w:r>
        <w:rPr>
          <w:lang w:val="en-US"/>
        </w:rPr>
        <w:t xml:space="preserve"> a conventional font such as Times New Roman. The text should be at least 11 points</w:t>
      </w:r>
      <w:r w:rsidR="003E63D4">
        <w:rPr>
          <w:lang w:val="en-US"/>
        </w:rPr>
        <w:t>; 12</w:t>
      </w:r>
      <w:r>
        <w:rPr>
          <w:lang w:val="en-US"/>
        </w:rPr>
        <w:t xml:space="preserve"> is usually the default. </w:t>
      </w:r>
      <w:r w:rsidRPr="00DD6BCD">
        <w:rPr>
          <w:lang w:val="en-US"/>
        </w:rPr>
        <w:t>Avoid italicized and underlined text.</w:t>
      </w:r>
    </w:p>
    <w:p w14:paraId="1E496D4A" w14:textId="22ED6298" w:rsidR="00213D2C" w:rsidRPr="00DD6BCD" w:rsidRDefault="00F06FD2" w:rsidP="00DD6BCD">
      <w:pPr>
        <w:pStyle w:val="Rubrik2"/>
        <w:spacing w:after="0"/>
        <w:rPr>
          <w:lang w:val="en-US"/>
        </w:rPr>
      </w:pPr>
      <w:bookmarkStart w:id="5" w:name="_Toc84951123"/>
      <w:r w:rsidRPr="00DD6BCD">
        <w:rPr>
          <w:lang w:val="en-US"/>
        </w:rPr>
        <w:t>2.</w:t>
      </w:r>
      <w:r w:rsidR="006817F4" w:rsidRPr="00DD6BCD">
        <w:rPr>
          <w:lang w:val="en-US"/>
        </w:rPr>
        <w:t>4</w:t>
      </w:r>
      <w:r w:rsidRPr="00DD6BCD">
        <w:rPr>
          <w:lang w:val="en-US"/>
        </w:rPr>
        <w:t xml:space="preserve"> </w:t>
      </w:r>
      <w:r w:rsidR="00213D2C" w:rsidRPr="00DD6BCD">
        <w:rPr>
          <w:lang w:val="en-US"/>
        </w:rPr>
        <w:t>Pictures</w:t>
      </w:r>
      <w:bookmarkEnd w:id="5"/>
    </w:p>
    <w:p w14:paraId="1746C286" w14:textId="70422862" w:rsidR="00431091" w:rsidRPr="00213D2C" w:rsidRDefault="003C3BBE" w:rsidP="005321F7">
      <w:pPr>
        <w:spacing w:after="240" w:line="360" w:lineRule="auto"/>
        <w:rPr>
          <w:lang w:val="en-US"/>
        </w:rPr>
      </w:pPr>
      <w:r>
        <w:rPr>
          <w:lang w:val="en-US"/>
        </w:rPr>
        <w:t>There are some things to keep in mind when it comes to pictures</w:t>
      </w:r>
      <w:r w:rsidR="00213D2C">
        <w:rPr>
          <w:lang w:val="en-US"/>
        </w:rPr>
        <w:t>. The images must either have an alternative text</w:t>
      </w:r>
      <w:r w:rsidR="00213D2C" w:rsidRPr="00E56777">
        <w:rPr>
          <w:lang w:val="en-US"/>
        </w:rPr>
        <w:t xml:space="preserve"> that can be read </w:t>
      </w:r>
      <w:r w:rsidR="00E56777" w:rsidRPr="00E56777">
        <w:rPr>
          <w:lang w:val="en-US"/>
        </w:rPr>
        <w:t>aloud</w:t>
      </w:r>
      <w:r w:rsidR="00213D2C" w:rsidRPr="00E56777">
        <w:rPr>
          <w:lang w:val="en-US"/>
        </w:rPr>
        <w:t xml:space="preserve"> with </w:t>
      </w:r>
      <w:r w:rsidR="00E56777" w:rsidRPr="00E56777">
        <w:rPr>
          <w:lang w:val="en-US"/>
        </w:rPr>
        <w:t>a screen reader</w:t>
      </w:r>
      <w:r w:rsidR="00213D2C">
        <w:rPr>
          <w:lang w:val="en-US"/>
        </w:rPr>
        <w:t xml:space="preserve"> or marked as decorative. </w:t>
      </w:r>
      <w:r w:rsidR="00957241">
        <w:rPr>
          <w:lang w:val="en-US"/>
        </w:rPr>
        <w:t>Avoid images with text as much as possible</w:t>
      </w:r>
      <w:r w:rsidR="00416BFC">
        <w:rPr>
          <w:lang w:val="en-US"/>
        </w:rPr>
        <w:t>. Otherwise</w:t>
      </w:r>
      <w:r w:rsidR="003E63D4">
        <w:rPr>
          <w:lang w:val="en-US"/>
        </w:rPr>
        <w:t>,</w:t>
      </w:r>
      <w:r w:rsidR="00957241">
        <w:rPr>
          <w:lang w:val="en-US"/>
        </w:rPr>
        <w:t xml:space="preserve"> the alternative text should be the same as in the image.</w:t>
      </w:r>
    </w:p>
    <w:p w14:paraId="46C54C6C" w14:textId="29E68545" w:rsidR="00957241" w:rsidRPr="00DD6BCD" w:rsidRDefault="00F06FD2" w:rsidP="00135E8F">
      <w:pPr>
        <w:pStyle w:val="Rubrik3"/>
        <w:spacing w:before="0"/>
        <w:rPr>
          <w:lang w:val="en-US"/>
        </w:rPr>
      </w:pPr>
      <w:bookmarkStart w:id="6" w:name="_Toc84951124"/>
      <w:r w:rsidRPr="00DD6BCD">
        <w:rPr>
          <w:lang w:val="en-US"/>
        </w:rPr>
        <w:t>2.</w:t>
      </w:r>
      <w:r w:rsidR="006817F4" w:rsidRPr="00DD6BCD">
        <w:rPr>
          <w:lang w:val="en-US"/>
        </w:rPr>
        <w:t>4</w:t>
      </w:r>
      <w:r w:rsidR="00EF4D41" w:rsidRPr="00DD6BCD">
        <w:rPr>
          <w:lang w:val="en-US"/>
        </w:rPr>
        <w:t>.1</w:t>
      </w:r>
      <w:r w:rsidRPr="00DD6BCD">
        <w:rPr>
          <w:lang w:val="en-US"/>
        </w:rPr>
        <w:t xml:space="preserve"> </w:t>
      </w:r>
      <w:r w:rsidR="00416BFC" w:rsidRPr="00DD6BCD">
        <w:rPr>
          <w:lang w:val="en-US"/>
        </w:rPr>
        <w:t>Images that provide meaningful information</w:t>
      </w:r>
      <w:bookmarkEnd w:id="6"/>
    </w:p>
    <w:p w14:paraId="1F203E04" w14:textId="55F07D63" w:rsidR="00431091" w:rsidRPr="00957241" w:rsidRDefault="00957241" w:rsidP="005321F7">
      <w:pPr>
        <w:spacing w:after="240" w:line="360" w:lineRule="auto"/>
        <w:rPr>
          <w:lang w:val="en-US"/>
        </w:rPr>
      </w:pPr>
      <w:r w:rsidRPr="00957241">
        <w:rPr>
          <w:lang w:val="en-US"/>
        </w:rPr>
        <w:t>Write alternative text for images to be described. Righ</w:t>
      </w:r>
      <w:r>
        <w:rPr>
          <w:lang w:val="en-US"/>
        </w:rPr>
        <w:t xml:space="preserve">t-click on the </w:t>
      </w:r>
      <w:r w:rsidR="00F11996">
        <w:rPr>
          <w:lang w:val="en-US"/>
        </w:rPr>
        <w:t>image</w:t>
      </w:r>
      <w:r>
        <w:rPr>
          <w:lang w:val="en-US"/>
        </w:rPr>
        <w:t xml:space="preserve"> and select “Edit </w:t>
      </w:r>
      <w:r w:rsidR="00523034">
        <w:rPr>
          <w:lang w:val="en-US"/>
        </w:rPr>
        <w:t>Alt Text</w:t>
      </w:r>
      <w:r w:rsidR="003B34B3">
        <w:rPr>
          <w:lang w:val="en-US"/>
        </w:rPr>
        <w:t>.”</w:t>
      </w:r>
      <w:r>
        <w:rPr>
          <w:lang w:val="en-US"/>
        </w:rPr>
        <w:t xml:space="preserve"> The </w:t>
      </w:r>
      <w:r w:rsidR="00523034">
        <w:rPr>
          <w:lang w:val="en-US"/>
        </w:rPr>
        <w:t>alternative</w:t>
      </w:r>
      <w:r>
        <w:rPr>
          <w:lang w:val="en-US"/>
        </w:rPr>
        <w:t xml:space="preserve"> text </w:t>
      </w:r>
      <w:r w:rsidRPr="00CB27F7">
        <w:rPr>
          <w:lang w:val="en-US"/>
        </w:rPr>
        <w:t xml:space="preserve">should describe the </w:t>
      </w:r>
      <w:r w:rsidR="00CB27F7" w:rsidRPr="00CB27F7">
        <w:rPr>
          <w:lang w:val="en-US"/>
        </w:rPr>
        <w:t xml:space="preserve">image´s </w:t>
      </w:r>
      <w:r w:rsidRPr="00CB27F7">
        <w:rPr>
          <w:lang w:val="en-US"/>
        </w:rPr>
        <w:t>purpose a</w:t>
      </w:r>
      <w:r>
        <w:rPr>
          <w:lang w:val="en-US"/>
        </w:rPr>
        <w:t>nd not be longer than 100 characters</w:t>
      </w:r>
      <w:r w:rsidR="00667AAB">
        <w:rPr>
          <w:lang w:val="en-US"/>
        </w:rPr>
        <w:t>.</w:t>
      </w:r>
    </w:p>
    <w:p w14:paraId="3528D46B" w14:textId="01630456" w:rsidR="00CB27F7" w:rsidRDefault="00BF2BF5" w:rsidP="00135E8F">
      <w:pPr>
        <w:spacing w:line="360" w:lineRule="auto"/>
      </w:pPr>
      <w:r>
        <w:rPr>
          <w:noProof/>
        </w:rPr>
        <w:drawing>
          <wp:inline distT="0" distB="0" distL="0" distR="0" wp14:anchorId="564D43B1" wp14:editId="29DEBE86">
            <wp:extent cx="1935824" cy="2195974"/>
            <wp:effectExtent l="0" t="0" r="7620" b="0"/>
            <wp:docPr id="4" name="Bildobjekt 4" descr="Screenshot of an Alternative Text box in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Screenshot of an Alternative Text box in Microsoft Word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824" cy="219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34C4F" w14:textId="5846A7E3" w:rsidR="00957241" w:rsidRPr="00DD6BCD" w:rsidRDefault="003658E5" w:rsidP="00135E8F">
      <w:pPr>
        <w:pStyle w:val="Rubrik3"/>
        <w:spacing w:before="0"/>
        <w:rPr>
          <w:lang w:val="en-US"/>
        </w:rPr>
      </w:pPr>
      <w:bookmarkStart w:id="7" w:name="_Toc84951125"/>
      <w:r w:rsidRPr="00DD6BCD">
        <w:rPr>
          <w:lang w:val="en-US"/>
        </w:rPr>
        <w:lastRenderedPageBreak/>
        <w:t>2.</w:t>
      </w:r>
      <w:r w:rsidR="006817F4" w:rsidRPr="00DD6BCD">
        <w:rPr>
          <w:lang w:val="en-US"/>
        </w:rPr>
        <w:t>4</w:t>
      </w:r>
      <w:r w:rsidR="00EF4D41" w:rsidRPr="00DD6BCD">
        <w:rPr>
          <w:lang w:val="en-US"/>
        </w:rPr>
        <w:t>.2</w:t>
      </w:r>
      <w:r w:rsidRPr="00DD6BCD">
        <w:rPr>
          <w:lang w:val="en-US"/>
        </w:rPr>
        <w:t xml:space="preserve"> De</w:t>
      </w:r>
      <w:r w:rsidR="00CB27F7" w:rsidRPr="00DD6BCD">
        <w:rPr>
          <w:lang w:val="en-US"/>
        </w:rPr>
        <w:t>corative images</w:t>
      </w:r>
      <w:bookmarkEnd w:id="7"/>
    </w:p>
    <w:p w14:paraId="6AC52AB7" w14:textId="5F4C9E05" w:rsidR="00431091" w:rsidRPr="00957241" w:rsidRDefault="003C3BBE" w:rsidP="005321F7">
      <w:pPr>
        <w:spacing w:after="240" w:line="360" w:lineRule="auto"/>
        <w:rPr>
          <w:lang w:val="en-US"/>
        </w:rPr>
      </w:pPr>
      <w:r>
        <w:rPr>
          <w:lang w:val="en-US"/>
        </w:rPr>
        <w:t>Only decorative images</w:t>
      </w:r>
      <w:r w:rsidR="00957241" w:rsidRPr="00CB27F7">
        <w:rPr>
          <w:lang w:val="en-US"/>
        </w:rPr>
        <w:t xml:space="preserve"> must be marked as a background image (artifact). Right-click on the image and select “Edit </w:t>
      </w:r>
      <w:r w:rsidR="00CB27F7" w:rsidRPr="00CB27F7">
        <w:rPr>
          <w:lang w:val="en-US"/>
        </w:rPr>
        <w:t>Alt</w:t>
      </w:r>
      <w:r w:rsidR="00957241" w:rsidRPr="00CB27F7">
        <w:rPr>
          <w:lang w:val="en-US"/>
        </w:rPr>
        <w:t xml:space="preserve"> </w:t>
      </w:r>
      <w:r w:rsidR="00CB27F7" w:rsidRPr="00CB27F7">
        <w:rPr>
          <w:lang w:val="en-US"/>
        </w:rPr>
        <w:t>T</w:t>
      </w:r>
      <w:r w:rsidR="00957241" w:rsidRPr="00CB27F7">
        <w:rPr>
          <w:lang w:val="en-US"/>
        </w:rPr>
        <w:t>ext</w:t>
      </w:r>
      <w:r w:rsidR="003B34B3">
        <w:rPr>
          <w:lang w:val="en-US"/>
        </w:rPr>
        <w:t>,”</w:t>
      </w:r>
      <w:r w:rsidR="00957241" w:rsidRPr="00CB27F7">
        <w:rPr>
          <w:lang w:val="en-US"/>
        </w:rPr>
        <w:t xml:space="preserve"> then click </w:t>
      </w:r>
      <w:r w:rsidR="003B34B3">
        <w:rPr>
          <w:lang w:val="en-US"/>
        </w:rPr>
        <w:t>o</w:t>
      </w:r>
      <w:r w:rsidR="00957241" w:rsidRPr="00CB27F7">
        <w:rPr>
          <w:lang w:val="en-US"/>
        </w:rPr>
        <w:t>n the box “Mark as decorative</w:t>
      </w:r>
      <w:r w:rsidR="003B34B3">
        <w:rPr>
          <w:lang w:val="en-US"/>
        </w:rPr>
        <w:t>.”</w:t>
      </w:r>
    </w:p>
    <w:p w14:paraId="3AF50DFB" w14:textId="29A384E3" w:rsidR="00F3625D" w:rsidRPr="00DD6BCD" w:rsidRDefault="00450C6F" w:rsidP="00135E8F">
      <w:pPr>
        <w:pStyle w:val="Rubrik3"/>
        <w:spacing w:before="0"/>
        <w:rPr>
          <w:lang w:val="en-US"/>
        </w:rPr>
      </w:pPr>
      <w:bookmarkStart w:id="8" w:name="_Toc84951126"/>
      <w:r w:rsidRPr="00DD6BCD">
        <w:rPr>
          <w:lang w:val="en-US"/>
        </w:rPr>
        <w:t>2.</w:t>
      </w:r>
      <w:r w:rsidR="006817F4" w:rsidRPr="00DD6BCD">
        <w:rPr>
          <w:lang w:val="en-US"/>
        </w:rPr>
        <w:t>4</w:t>
      </w:r>
      <w:r w:rsidR="00EF4D41" w:rsidRPr="00DD6BCD">
        <w:rPr>
          <w:lang w:val="en-US"/>
        </w:rPr>
        <w:t>.</w:t>
      </w:r>
      <w:r w:rsidR="00D10125" w:rsidRPr="00DD6BCD">
        <w:rPr>
          <w:lang w:val="en-US"/>
        </w:rPr>
        <w:t>3</w:t>
      </w:r>
      <w:r w:rsidRPr="00DD6BCD">
        <w:rPr>
          <w:lang w:val="en-US"/>
        </w:rPr>
        <w:t xml:space="preserve"> Fig</w:t>
      </w:r>
      <w:r w:rsidR="009636F8" w:rsidRPr="00DD6BCD">
        <w:rPr>
          <w:lang w:val="en-US"/>
        </w:rPr>
        <w:t>uring</w:t>
      </w:r>
      <w:bookmarkEnd w:id="8"/>
    </w:p>
    <w:p w14:paraId="31F1CC27" w14:textId="65463695" w:rsidR="00431091" w:rsidRPr="00F3625D" w:rsidRDefault="00F3625D" w:rsidP="005321F7">
      <w:pPr>
        <w:spacing w:after="240" w:line="360" w:lineRule="auto"/>
        <w:rPr>
          <w:lang w:val="en-US"/>
        </w:rPr>
      </w:pPr>
      <w:r w:rsidRPr="005E10F1">
        <w:rPr>
          <w:lang w:val="en-US"/>
        </w:rPr>
        <w:t xml:space="preserve">All images in the document must </w:t>
      </w:r>
      <w:r w:rsidRPr="00FE73F5">
        <w:rPr>
          <w:lang w:val="en-US"/>
        </w:rPr>
        <w:t>have a</w:t>
      </w:r>
      <w:r w:rsidR="003B34B3">
        <w:rPr>
          <w:lang w:val="en-US"/>
        </w:rPr>
        <w:t>n</w:t>
      </w:r>
      <w:r w:rsidRPr="00FE73F5">
        <w:rPr>
          <w:lang w:val="en-US"/>
        </w:rPr>
        <w:t xml:space="preserve"> “</w:t>
      </w:r>
      <w:r w:rsidR="00A84FA8" w:rsidRPr="00FE73F5">
        <w:rPr>
          <w:lang w:val="en-US"/>
        </w:rPr>
        <w:t>In Line with Text</w:t>
      </w:r>
      <w:r w:rsidRPr="00FE73F5">
        <w:rPr>
          <w:lang w:val="en-US"/>
        </w:rPr>
        <w:t>” formatting</w:t>
      </w:r>
      <w:r w:rsidR="005E10F1" w:rsidRPr="00FE73F5">
        <w:rPr>
          <w:lang w:val="en-US"/>
        </w:rPr>
        <w:t xml:space="preserve"> </w:t>
      </w:r>
      <w:r w:rsidRPr="00FE73F5">
        <w:rPr>
          <w:lang w:val="en-US"/>
        </w:rPr>
        <w:t>so</w:t>
      </w:r>
      <w:r>
        <w:rPr>
          <w:lang w:val="en-US"/>
        </w:rPr>
        <w:t xml:space="preserve"> that the image does not </w:t>
      </w:r>
      <w:r w:rsidR="00FE73F5">
        <w:rPr>
          <w:lang w:val="en-US"/>
        </w:rPr>
        <w:t>float</w:t>
      </w:r>
      <w:r>
        <w:rPr>
          <w:lang w:val="en-US"/>
        </w:rPr>
        <w:t xml:space="preserve"> in the document.</w:t>
      </w:r>
    </w:p>
    <w:p w14:paraId="22661AAE" w14:textId="27DF1B88" w:rsidR="00431091" w:rsidRDefault="00BF2BF5" w:rsidP="005321F7">
      <w:pPr>
        <w:spacing w:after="240" w:line="360" w:lineRule="auto"/>
      </w:pPr>
      <w:r>
        <w:rPr>
          <w:noProof/>
        </w:rPr>
        <w:drawing>
          <wp:inline distT="0" distB="0" distL="0" distR="0" wp14:anchorId="1B3C4C31" wp14:editId="681911A0">
            <wp:extent cx="3310635" cy="1866900"/>
            <wp:effectExtent l="0" t="0" r="4445" b="0"/>
            <wp:docPr id="5" name="Bildobjekt 5" descr="Screenshot of an Alternative Text box and Layout Options in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Screenshot of an Alternative Text box and Layout Options in Microsoft Word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63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A9951" w14:textId="777EC9E6" w:rsidR="00B22F03" w:rsidRPr="00DD6BCD" w:rsidRDefault="00B22F03" w:rsidP="00135E8F">
      <w:pPr>
        <w:pStyle w:val="Rubrik2"/>
        <w:spacing w:after="0"/>
        <w:rPr>
          <w:lang w:val="en-US"/>
        </w:rPr>
      </w:pPr>
      <w:bookmarkStart w:id="9" w:name="_Toc84951127"/>
      <w:r w:rsidRPr="00DD6BCD">
        <w:rPr>
          <w:lang w:val="en-US"/>
        </w:rPr>
        <w:t>2.</w:t>
      </w:r>
      <w:r w:rsidR="006817F4" w:rsidRPr="00DD6BCD">
        <w:rPr>
          <w:lang w:val="en-US"/>
        </w:rPr>
        <w:t>5</w:t>
      </w:r>
      <w:r w:rsidRPr="00DD6BCD">
        <w:rPr>
          <w:lang w:val="en-US"/>
        </w:rPr>
        <w:t xml:space="preserve"> </w:t>
      </w:r>
      <w:r w:rsidR="00FE73F5" w:rsidRPr="00DD6BCD">
        <w:rPr>
          <w:lang w:val="en-US"/>
        </w:rPr>
        <w:t>Tables and charts</w:t>
      </w:r>
      <w:bookmarkEnd w:id="9"/>
    </w:p>
    <w:p w14:paraId="078115A0" w14:textId="19570221" w:rsidR="00431091" w:rsidRPr="00F3625D" w:rsidRDefault="00F3625D" w:rsidP="005321F7">
      <w:pPr>
        <w:spacing w:after="240" w:line="360" w:lineRule="auto"/>
        <w:rPr>
          <w:lang w:val="en-US"/>
        </w:rPr>
      </w:pPr>
      <w:r w:rsidRPr="00F3625D">
        <w:rPr>
          <w:lang w:val="en-US"/>
        </w:rPr>
        <w:t>When using tables, charts, etc.</w:t>
      </w:r>
      <w:r>
        <w:rPr>
          <w:lang w:val="en-US"/>
        </w:rPr>
        <w:t xml:space="preserve">, it is important to make sure that you do not only use color to carry information. The tables should also be clear visually and contain headings in each </w:t>
      </w:r>
      <w:r w:rsidR="005E10F1">
        <w:rPr>
          <w:lang w:val="en-US"/>
        </w:rPr>
        <w:t>column/row</w:t>
      </w:r>
      <w:r w:rsidRPr="00BC0BD8">
        <w:rPr>
          <w:lang w:val="en-US"/>
        </w:rPr>
        <w:t xml:space="preserve">. If lists are used, make </w:t>
      </w:r>
      <w:r w:rsidR="00416BFC">
        <w:rPr>
          <w:lang w:val="en-US"/>
        </w:rPr>
        <w:t xml:space="preserve">a </w:t>
      </w:r>
      <w:r w:rsidRPr="00BC0BD8">
        <w:rPr>
          <w:lang w:val="en-US"/>
        </w:rPr>
        <w:t xml:space="preserve">greater </w:t>
      </w:r>
      <w:r w:rsidR="00BC0BD8" w:rsidRPr="00BC0BD8">
        <w:rPr>
          <w:lang w:val="en-US"/>
        </w:rPr>
        <w:t>spacing</w:t>
      </w:r>
      <w:r w:rsidRPr="00BC0BD8">
        <w:rPr>
          <w:lang w:val="en-US"/>
        </w:rPr>
        <w:t xml:space="preserve"> between the </w:t>
      </w:r>
      <w:r w:rsidR="00BC0BD8" w:rsidRPr="00BC0BD8">
        <w:rPr>
          <w:lang w:val="en-US"/>
        </w:rPr>
        <w:t>bullets</w:t>
      </w:r>
      <w:r w:rsidRPr="00BC0BD8">
        <w:rPr>
          <w:lang w:val="en-US"/>
        </w:rPr>
        <w:t xml:space="preserve"> than the selected </w:t>
      </w:r>
      <w:r w:rsidR="00BC0BD8" w:rsidRPr="00BC0BD8">
        <w:rPr>
          <w:lang w:val="en-US"/>
        </w:rPr>
        <w:t>line</w:t>
      </w:r>
      <w:r w:rsidRPr="00BC0BD8">
        <w:rPr>
          <w:lang w:val="en-US"/>
        </w:rPr>
        <w:t xml:space="preserve"> spacing.</w:t>
      </w:r>
    </w:p>
    <w:p w14:paraId="5FC2372B" w14:textId="012DAEA4" w:rsidR="00BC0BD8" w:rsidRPr="00DD6BCD" w:rsidRDefault="0074181A" w:rsidP="00135E8F">
      <w:pPr>
        <w:pStyle w:val="Rubrik2"/>
        <w:spacing w:after="0"/>
        <w:rPr>
          <w:lang w:val="en-US"/>
        </w:rPr>
      </w:pPr>
      <w:bookmarkStart w:id="10" w:name="_Toc84951128"/>
      <w:r w:rsidRPr="00DD6BCD">
        <w:rPr>
          <w:lang w:val="en-US"/>
        </w:rPr>
        <w:t>2.</w:t>
      </w:r>
      <w:r w:rsidR="006817F4" w:rsidRPr="00DD6BCD">
        <w:rPr>
          <w:lang w:val="en-US"/>
        </w:rPr>
        <w:t>6</w:t>
      </w:r>
      <w:r w:rsidRPr="00DD6BCD">
        <w:rPr>
          <w:lang w:val="en-US"/>
        </w:rPr>
        <w:t xml:space="preserve"> </w:t>
      </w:r>
      <w:r w:rsidR="00BC0BD8" w:rsidRPr="00DD6BCD">
        <w:rPr>
          <w:lang w:val="en-US"/>
        </w:rPr>
        <w:t>Contrast</w:t>
      </w:r>
      <w:bookmarkEnd w:id="10"/>
    </w:p>
    <w:p w14:paraId="397E8013" w14:textId="334DF62C" w:rsidR="00431091" w:rsidRPr="00E768AC" w:rsidRDefault="00E768AC" w:rsidP="005321F7">
      <w:pPr>
        <w:spacing w:after="240" w:line="360" w:lineRule="auto"/>
        <w:rPr>
          <w:lang w:val="en-US"/>
        </w:rPr>
      </w:pPr>
      <w:r w:rsidRPr="00E768AC">
        <w:rPr>
          <w:lang w:val="en-US"/>
        </w:rPr>
        <w:t>Use sufficient contrast between tex</w:t>
      </w:r>
      <w:r>
        <w:rPr>
          <w:lang w:val="en-US"/>
        </w:rPr>
        <w:t>t and background a</w:t>
      </w:r>
      <w:r w:rsidR="003C3BBE">
        <w:rPr>
          <w:lang w:val="en-US"/>
        </w:rPr>
        <w:t>nd</w:t>
      </w:r>
      <w:r>
        <w:rPr>
          <w:lang w:val="en-US"/>
        </w:rPr>
        <w:t xml:space="preserve"> in components and graphics.</w:t>
      </w:r>
    </w:p>
    <w:p w14:paraId="6A2F81B0" w14:textId="41620686" w:rsidR="00E23F24" w:rsidRPr="003B34B3" w:rsidRDefault="00E23F24" w:rsidP="00135E8F">
      <w:pPr>
        <w:pStyle w:val="Rubrik2"/>
        <w:spacing w:after="0"/>
        <w:rPr>
          <w:lang w:val="en-US"/>
        </w:rPr>
      </w:pPr>
      <w:bookmarkStart w:id="11" w:name="_Toc84951129"/>
      <w:r w:rsidRPr="003B34B3">
        <w:rPr>
          <w:lang w:val="en-US"/>
        </w:rPr>
        <w:t>2.</w:t>
      </w:r>
      <w:r w:rsidR="006817F4" w:rsidRPr="003B34B3">
        <w:rPr>
          <w:lang w:val="en-US"/>
        </w:rPr>
        <w:t>7</w:t>
      </w:r>
      <w:r w:rsidRPr="003B34B3">
        <w:rPr>
          <w:lang w:val="en-US"/>
        </w:rPr>
        <w:t xml:space="preserve"> </w:t>
      </w:r>
      <w:r w:rsidR="00BC0BD8" w:rsidRPr="003B34B3">
        <w:rPr>
          <w:lang w:val="en-US"/>
        </w:rPr>
        <w:t>Header and footer</w:t>
      </w:r>
      <w:bookmarkEnd w:id="11"/>
    </w:p>
    <w:p w14:paraId="10B0BFF3" w14:textId="30F3324E" w:rsidR="00431091" w:rsidRPr="00DD6BCD" w:rsidRDefault="00E768AC" w:rsidP="005321F7">
      <w:pPr>
        <w:spacing w:after="240" w:line="360" w:lineRule="auto"/>
        <w:rPr>
          <w:lang w:val="en-US"/>
        </w:rPr>
      </w:pPr>
      <w:r w:rsidRPr="00E768AC">
        <w:rPr>
          <w:lang w:val="en-US"/>
        </w:rPr>
        <w:t xml:space="preserve">Content placed in the header </w:t>
      </w:r>
      <w:r>
        <w:rPr>
          <w:lang w:val="en-US"/>
        </w:rPr>
        <w:t>and/or the footer automatically becomes background (art</w:t>
      </w:r>
      <w:r w:rsidR="003B34B3">
        <w:rPr>
          <w:lang w:val="en-US"/>
        </w:rPr>
        <w:t>i</w:t>
      </w:r>
      <w:r>
        <w:rPr>
          <w:lang w:val="en-US"/>
        </w:rPr>
        <w:t xml:space="preserve">fact) and is not read aloud with </w:t>
      </w:r>
      <w:r w:rsidR="00E80D73">
        <w:rPr>
          <w:lang w:val="en-US"/>
        </w:rPr>
        <w:t>a screen reader</w:t>
      </w:r>
      <w:r>
        <w:rPr>
          <w:lang w:val="en-US"/>
        </w:rPr>
        <w:t xml:space="preserve">. </w:t>
      </w:r>
      <w:r w:rsidRPr="00DD6BCD">
        <w:rPr>
          <w:lang w:val="en-US"/>
        </w:rPr>
        <w:t>Avoid having important information and pictures here.</w:t>
      </w:r>
    </w:p>
    <w:p w14:paraId="6ECF0B86" w14:textId="6E5DB176" w:rsidR="00E768AC" w:rsidRPr="00DD6BCD" w:rsidRDefault="00857AAB" w:rsidP="00135E8F">
      <w:pPr>
        <w:pStyle w:val="Rubrik2"/>
        <w:spacing w:after="0"/>
        <w:rPr>
          <w:lang w:val="en-US"/>
        </w:rPr>
      </w:pPr>
      <w:bookmarkStart w:id="12" w:name="_Toc84951130"/>
      <w:r w:rsidRPr="00DD6BCD">
        <w:rPr>
          <w:lang w:val="en-US"/>
        </w:rPr>
        <w:t xml:space="preserve">2.8 </w:t>
      </w:r>
      <w:r w:rsidR="009636F8" w:rsidRPr="00DD6BCD">
        <w:rPr>
          <w:lang w:val="en-US"/>
        </w:rPr>
        <w:t>Document title</w:t>
      </w:r>
      <w:bookmarkEnd w:id="12"/>
    </w:p>
    <w:p w14:paraId="3D39BD17" w14:textId="1B6DF1CF" w:rsidR="00E768AC" w:rsidRPr="00E768AC" w:rsidRDefault="00E768AC" w:rsidP="00135E8F">
      <w:pPr>
        <w:spacing w:line="360" w:lineRule="auto"/>
        <w:rPr>
          <w:lang w:val="en-US"/>
        </w:rPr>
      </w:pPr>
      <w:r w:rsidRPr="00E768AC">
        <w:rPr>
          <w:lang w:val="en-US"/>
        </w:rPr>
        <w:lastRenderedPageBreak/>
        <w:t>Make sure that the title of the doc</w:t>
      </w:r>
      <w:r>
        <w:rPr>
          <w:lang w:val="en-US"/>
        </w:rPr>
        <w:t>ument matches its content</w:t>
      </w:r>
      <w:r w:rsidRPr="00FE35DD">
        <w:rPr>
          <w:lang w:val="en-US"/>
        </w:rPr>
        <w:t>. Name the document by clicking File &gt; Info &gt; Properties.</w:t>
      </w:r>
      <w:r>
        <w:rPr>
          <w:lang w:val="en-US"/>
        </w:rPr>
        <w:t xml:space="preserve"> The title of the document is written here.</w:t>
      </w:r>
    </w:p>
    <w:p w14:paraId="1E6FBD1A" w14:textId="77777777" w:rsidR="00C6508B" w:rsidRDefault="00C6508B" w:rsidP="00135E8F">
      <w:pPr>
        <w:spacing w:line="360" w:lineRule="auto"/>
      </w:pPr>
    </w:p>
    <w:p w14:paraId="4B732CAE" w14:textId="4B208E9B" w:rsidR="00431091" w:rsidRDefault="00C6508B" w:rsidP="005321F7">
      <w:pPr>
        <w:spacing w:after="240" w:line="360" w:lineRule="auto"/>
      </w:pPr>
      <w:r>
        <w:rPr>
          <w:noProof/>
        </w:rPr>
        <w:drawing>
          <wp:inline distT="0" distB="0" distL="0" distR="0" wp14:anchorId="079747E6" wp14:editId="5A124670">
            <wp:extent cx="1999284" cy="1399499"/>
            <wp:effectExtent l="0" t="0" r="1270" b="0"/>
            <wp:docPr id="9" name="Bildobjekt 9" descr="Screenshot of Document Properties in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Screenshot of Document Properties in Microsoft Word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284" cy="139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A2CC2" w14:textId="04C43213" w:rsidR="00E768AC" w:rsidRPr="00DD6BCD" w:rsidRDefault="00CF46F0" w:rsidP="00135E8F">
      <w:pPr>
        <w:pStyle w:val="Rubrik2"/>
        <w:spacing w:after="0"/>
        <w:rPr>
          <w:lang w:val="en-US"/>
        </w:rPr>
      </w:pPr>
      <w:bookmarkStart w:id="13" w:name="_Toc84951131"/>
      <w:r w:rsidRPr="00DD6BCD">
        <w:rPr>
          <w:lang w:val="en-US"/>
        </w:rPr>
        <w:t xml:space="preserve">2.9 </w:t>
      </w:r>
      <w:r w:rsidR="00FE35DD" w:rsidRPr="00DD6BCD">
        <w:rPr>
          <w:lang w:val="en-US"/>
        </w:rPr>
        <w:t>Section breaks and page breaks</w:t>
      </w:r>
      <w:bookmarkEnd w:id="13"/>
    </w:p>
    <w:p w14:paraId="482A0169" w14:textId="4323662F" w:rsidR="002E57ED" w:rsidRPr="005321F7" w:rsidRDefault="00E768AC" w:rsidP="005321F7">
      <w:pPr>
        <w:spacing w:after="240" w:line="360" w:lineRule="auto"/>
        <w:rPr>
          <w:i/>
          <w:iCs/>
          <w:lang w:val="en-US"/>
        </w:rPr>
      </w:pPr>
      <w:r w:rsidRPr="00FE35DD">
        <w:rPr>
          <w:lang w:val="en-US"/>
        </w:rPr>
        <w:t>Section breaks and page breaks can</w:t>
      </w:r>
      <w:r>
        <w:rPr>
          <w:lang w:val="en-US"/>
        </w:rPr>
        <w:t xml:space="preserve"> be advantageous in some cases, </w:t>
      </w:r>
      <w:r w:rsidRPr="00FE35DD">
        <w:rPr>
          <w:lang w:val="en-US"/>
        </w:rPr>
        <w:t>for example</w:t>
      </w:r>
      <w:r w:rsidR="005E10F1" w:rsidRPr="00FE35DD">
        <w:rPr>
          <w:lang w:val="en-US"/>
        </w:rPr>
        <w:t>,</w:t>
      </w:r>
      <w:r w:rsidRPr="00FE35DD">
        <w:rPr>
          <w:lang w:val="en-US"/>
        </w:rPr>
        <w:t xml:space="preserve"> if a new </w:t>
      </w:r>
      <w:r w:rsidR="005E10F1" w:rsidRPr="00FE35DD">
        <w:rPr>
          <w:lang w:val="en-US"/>
        </w:rPr>
        <w:t>section/heading</w:t>
      </w:r>
      <w:r w:rsidRPr="00FE35DD">
        <w:rPr>
          <w:lang w:val="en-US"/>
        </w:rPr>
        <w:t xml:space="preserve"> is to start on the next page. </w:t>
      </w:r>
      <w:r w:rsidR="003C3BBE">
        <w:rPr>
          <w:lang w:val="en-US"/>
        </w:rPr>
        <w:t>The document can be split using section breaks</w:t>
      </w:r>
      <w:r w:rsidR="005E10F1" w:rsidRPr="00FE35DD">
        <w:rPr>
          <w:lang w:val="en-US"/>
        </w:rPr>
        <w:t>,</w:t>
      </w:r>
      <w:r w:rsidRPr="00FE35DD">
        <w:rPr>
          <w:lang w:val="en-US"/>
        </w:rPr>
        <w:t xml:space="preserve"> and different formats can be made.</w:t>
      </w:r>
    </w:p>
    <w:p w14:paraId="07585F8D" w14:textId="63E24214" w:rsidR="00E768AC" w:rsidRPr="00DD6BCD" w:rsidRDefault="002E57ED" w:rsidP="00135E8F">
      <w:pPr>
        <w:pStyle w:val="Rubrik3"/>
        <w:spacing w:before="0"/>
        <w:rPr>
          <w:lang w:val="en-US"/>
        </w:rPr>
      </w:pPr>
      <w:bookmarkStart w:id="14" w:name="_Toc84951132"/>
      <w:r w:rsidRPr="00DD6BCD">
        <w:rPr>
          <w:lang w:val="en-US"/>
        </w:rPr>
        <w:t xml:space="preserve">2.9.1 </w:t>
      </w:r>
      <w:r w:rsidR="00FE35DD" w:rsidRPr="00DD6BCD">
        <w:rPr>
          <w:lang w:val="en-US"/>
        </w:rPr>
        <w:t>Section breaks</w:t>
      </w:r>
      <w:bookmarkEnd w:id="14"/>
    </w:p>
    <w:p w14:paraId="527ACE15" w14:textId="29CDDA0A" w:rsidR="00CD7207" w:rsidRPr="00E768AC" w:rsidRDefault="00FE35DD" w:rsidP="005321F7">
      <w:pPr>
        <w:spacing w:after="240" w:line="360" w:lineRule="auto"/>
        <w:rPr>
          <w:lang w:val="en-US"/>
        </w:rPr>
      </w:pPr>
      <w:r>
        <w:rPr>
          <w:lang w:val="en-US"/>
        </w:rPr>
        <w:t>A s</w:t>
      </w:r>
      <w:r w:rsidR="00E768AC" w:rsidRPr="00E768AC">
        <w:rPr>
          <w:lang w:val="en-US"/>
        </w:rPr>
        <w:t xml:space="preserve">ection break is </w:t>
      </w:r>
      <w:r w:rsidR="00E768AC" w:rsidRPr="00E32C76">
        <w:rPr>
          <w:lang w:val="en-US"/>
        </w:rPr>
        <w:t xml:space="preserve">done by going to Layout &gt; </w:t>
      </w:r>
      <w:r w:rsidR="00AB4A07" w:rsidRPr="00E32C76">
        <w:rPr>
          <w:lang w:val="en-US"/>
        </w:rPr>
        <w:t>Section b</w:t>
      </w:r>
      <w:r w:rsidR="00E768AC" w:rsidRPr="00E32C76">
        <w:rPr>
          <w:lang w:val="en-US"/>
        </w:rPr>
        <w:t>reaks &gt; Next page.</w:t>
      </w:r>
      <w:r w:rsidR="00E768AC" w:rsidRPr="00E32C76">
        <w:rPr>
          <w:i/>
          <w:iCs/>
          <w:lang w:val="en-US"/>
        </w:rPr>
        <w:t xml:space="preserve"> </w:t>
      </w:r>
      <w:r w:rsidR="00E32C76">
        <w:rPr>
          <w:lang w:val="en-US"/>
        </w:rPr>
        <w:t>Place the</w:t>
      </w:r>
      <w:r w:rsidR="00E768AC">
        <w:rPr>
          <w:lang w:val="en-US"/>
        </w:rPr>
        <w:t xml:space="preserve"> cursor where </w:t>
      </w:r>
      <w:r w:rsidR="00AB4A07">
        <w:rPr>
          <w:lang w:val="en-US"/>
        </w:rPr>
        <w:t>you want the section to begin</w:t>
      </w:r>
      <w:r w:rsidR="00E768AC">
        <w:rPr>
          <w:lang w:val="en-US"/>
        </w:rPr>
        <w:t>.</w:t>
      </w:r>
    </w:p>
    <w:p w14:paraId="3FAB9286" w14:textId="2E702351" w:rsidR="00431091" w:rsidRDefault="00DB5FA3" w:rsidP="005321F7">
      <w:pPr>
        <w:spacing w:after="240" w:line="360" w:lineRule="auto"/>
      </w:pPr>
      <w:r>
        <w:rPr>
          <w:noProof/>
        </w:rPr>
        <w:drawing>
          <wp:inline distT="0" distB="0" distL="0" distR="0" wp14:anchorId="17577E84" wp14:editId="5F31ABAA">
            <wp:extent cx="1668564" cy="2006639"/>
            <wp:effectExtent l="0" t="0" r="8255" b="0"/>
            <wp:docPr id="10" name="Bildobjekt 10" descr="Screenshot of how to insert Section breaks in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Screenshot of how to insert Section breaks in Microsoft Word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564" cy="200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2D9EF" w14:textId="2430B0E5" w:rsidR="00416BFC" w:rsidRPr="00DD6BCD" w:rsidRDefault="00DB5FA3" w:rsidP="00135E8F">
      <w:pPr>
        <w:pStyle w:val="Rubrik3"/>
        <w:spacing w:before="0"/>
        <w:rPr>
          <w:lang w:val="en-US"/>
        </w:rPr>
      </w:pPr>
      <w:bookmarkStart w:id="15" w:name="_Toc84951133"/>
      <w:r w:rsidRPr="00DD6BCD">
        <w:rPr>
          <w:lang w:val="en-US"/>
        </w:rPr>
        <w:t xml:space="preserve">2.9.2 </w:t>
      </w:r>
      <w:r w:rsidR="00E32C76" w:rsidRPr="00DD6BCD">
        <w:rPr>
          <w:lang w:val="en-US"/>
        </w:rPr>
        <w:t>Page break</w:t>
      </w:r>
      <w:bookmarkEnd w:id="15"/>
    </w:p>
    <w:p w14:paraId="7DD24455" w14:textId="6C5C7C6B" w:rsidR="00165DCC" w:rsidRPr="00165DCC" w:rsidRDefault="00165DCC" w:rsidP="005321F7">
      <w:pPr>
        <w:spacing w:after="240" w:line="360" w:lineRule="auto"/>
        <w:rPr>
          <w:lang w:val="en-US"/>
        </w:rPr>
      </w:pPr>
      <w:r w:rsidRPr="00165DCC">
        <w:rPr>
          <w:lang w:val="en-US"/>
        </w:rPr>
        <w:t>Page break is done by going t</w:t>
      </w:r>
      <w:r>
        <w:rPr>
          <w:lang w:val="en-US"/>
        </w:rPr>
        <w:t>o Insert &gt; Page Break</w:t>
      </w:r>
      <w:r w:rsidR="00E32C76">
        <w:rPr>
          <w:lang w:val="en-US"/>
        </w:rPr>
        <w:t>.</w:t>
      </w:r>
    </w:p>
    <w:p w14:paraId="257AE455" w14:textId="7AFF0140" w:rsidR="00165DCC" w:rsidRPr="00DD6BCD" w:rsidRDefault="0043086C" w:rsidP="00135E8F">
      <w:pPr>
        <w:pStyle w:val="Rubrik1"/>
        <w:spacing w:before="0"/>
        <w:rPr>
          <w:lang w:val="en-US"/>
        </w:rPr>
      </w:pPr>
      <w:bookmarkStart w:id="16" w:name="_Toc84951134"/>
      <w:r w:rsidRPr="00DD6BCD">
        <w:rPr>
          <w:lang w:val="en-US"/>
        </w:rPr>
        <w:t xml:space="preserve">3. </w:t>
      </w:r>
      <w:r w:rsidR="00E32C76" w:rsidRPr="00DD6BCD">
        <w:rPr>
          <w:lang w:val="en-US"/>
        </w:rPr>
        <w:t>Check the accessibility</w:t>
      </w:r>
      <w:bookmarkEnd w:id="16"/>
    </w:p>
    <w:p w14:paraId="32760B52" w14:textId="2FFD48CD" w:rsidR="00C623DF" w:rsidRPr="00165DCC" w:rsidRDefault="00165DCC" w:rsidP="005321F7">
      <w:pPr>
        <w:spacing w:after="240" w:line="360" w:lineRule="auto"/>
        <w:rPr>
          <w:lang w:val="en-US"/>
        </w:rPr>
      </w:pPr>
      <w:r w:rsidRPr="00165DCC">
        <w:rPr>
          <w:lang w:val="en-US"/>
        </w:rPr>
        <w:t>Word has a fun</w:t>
      </w:r>
      <w:r>
        <w:rPr>
          <w:lang w:val="en-US"/>
        </w:rPr>
        <w:t xml:space="preserve">ction where the user can check the </w:t>
      </w:r>
      <w:r w:rsidR="00E32C76">
        <w:rPr>
          <w:lang w:val="en-US"/>
        </w:rPr>
        <w:t>accessibility</w:t>
      </w:r>
      <w:r>
        <w:rPr>
          <w:lang w:val="en-US"/>
        </w:rPr>
        <w:t xml:space="preserve"> of a document</w:t>
      </w:r>
      <w:r w:rsidRPr="00E32C76">
        <w:rPr>
          <w:lang w:val="en-US"/>
        </w:rPr>
        <w:t xml:space="preserve">. Go to the “Review” tab and click on “Check </w:t>
      </w:r>
      <w:r w:rsidR="00E32C76" w:rsidRPr="00E32C76">
        <w:rPr>
          <w:lang w:val="en-US"/>
        </w:rPr>
        <w:t>Accessibility</w:t>
      </w:r>
      <w:r w:rsidR="003B34B3">
        <w:rPr>
          <w:lang w:val="en-US"/>
        </w:rPr>
        <w:t>.”</w:t>
      </w:r>
      <w:r w:rsidRPr="00E32C76">
        <w:rPr>
          <w:i/>
          <w:iCs/>
          <w:lang w:val="en-US"/>
        </w:rPr>
        <w:t xml:space="preserve"> </w:t>
      </w:r>
      <w:r w:rsidRPr="00A83B09">
        <w:rPr>
          <w:lang w:val="en-US"/>
        </w:rPr>
        <w:t xml:space="preserve">The </w:t>
      </w:r>
      <w:r w:rsidR="003C3BBE">
        <w:rPr>
          <w:lang w:val="en-US"/>
        </w:rPr>
        <w:lastRenderedPageBreak/>
        <w:t>check result</w:t>
      </w:r>
      <w:r w:rsidRPr="00A83B09">
        <w:rPr>
          <w:lang w:val="en-US"/>
        </w:rPr>
        <w:t xml:space="preserve"> shows whether the document is </w:t>
      </w:r>
      <w:r w:rsidR="00E32C76" w:rsidRPr="00A83B09">
        <w:rPr>
          <w:lang w:val="en-US"/>
        </w:rPr>
        <w:t>fully accessible</w:t>
      </w:r>
      <w:r w:rsidRPr="00A83B09">
        <w:rPr>
          <w:lang w:val="en-US"/>
        </w:rPr>
        <w:t xml:space="preserve"> or what needs to be </w:t>
      </w:r>
      <w:r w:rsidR="00A83B09" w:rsidRPr="00A83B09">
        <w:rPr>
          <w:lang w:val="en-US"/>
        </w:rPr>
        <w:t>done</w:t>
      </w:r>
      <w:r w:rsidRPr="00A83B09">
        <w:rPr>
          <w:lang w:val="en-US"/>
        </w:rPr>
        <w:t>.</w:t>
      </w:r>
    </w:p>
    <w:p w14:paraId="09EF783D" w14:textId="76AA34E6" w:rsidR="00431091" w:rsidRDefault="00373E8D" w:rsidP="005321F7">
      <w:pPr>
        <w:spacing w:after="240" w:line="360" w:lineRule="auto"/>
      </w:pPr>
      <w:r>
        <w:rPr>
          <w:noProof/>
        </w:rPr>
        <w:drawing>
          <wp:inline distT="0" distB="0" distL="0" distR="0" wp14:anchorId="36FD9DF6" wp14:editId="2D5957BD">
            <wp:extent cx="1383585" cy="1287752"/>
            <wp:effectExtent l="0" t="0" r="7620" b="8255"/>
            <wp:docPr id="7" name="Bildobjekt 7" descr="Screenshot of Accessibility Tools in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Screenshot of Accessibility Tools in Microsoft Word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85" cy="128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73E269E" wp14:editId="27C120F9">
            <wp:extent cx="1390218" cy="1293963"/>
            <wp:effectExtent l="0" t="0" r="635" b="1905"/>
            <wp:docPr id="8" name="Bildobjekt 8" descr="Screenshot of Accessibility Tools in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Screenshot of Accessibility Tools in Microsoft Word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675" cy="129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10E6F" w14:textId="23E00011" w:rsidR="009562CC" w:rsidRPr="00DD6BCD" w:rsidRDefault="00CD47C3" w:rsidP="00135E8F">
      <w:pPr>
        <w:pStyle w:val="Rubrik1"/>
        <w:spacing w:before="0"/>
        <w:rPr>
          <w:lang w:val="en-US"/>
        </w:rPr>
      </w:pPr>
      <w:bookmarkStart w:id="17" w:name="_Toc84951135"/>
      <w:r w:rsidRPr="00DD6BCD">
        <w:rPr>
          <w:lang w:val="en-US"/>
        </w:rPr>
        <w:t xml:space="preserve">4. </w:t>
      </w:r>
      <w:r w:rsidR="00A311A2" w:rsidRPr="00DD6BCD">
        <w:rPr>
          <w:lang w:val="en-US"/>
        </w:rPr>
        <w:t>Convert to a</w:t>
      </w:r>
      <w:r w:rsidRPr="00DD6BCD">
        <w:rPr>
          <w:lang w:val="en-US"/>
        </w:rPr>
        <w:t xml:space="preserve"> PDF</w:t>
      </w:r>
      <w:bookmarkEnd w:id="17"/>
    </w:p>
    <w:p w14:paraId="57519419" w14:textId="66AE28D6" w:rsidR="009562CC" w:rsidRPr="009562CC" w:rsidRDefault="0056344E" w:rsidP="00135E8F">
      <w:pPr>
        <w:spacing w:line="360" w:lineRule="auto"/>
        <w:rPr>
          <w:lang w:val="en-US"/>
        </w:rPr>
      </w:pPr>
      <w:r w:rsidRPr="0056344E">
        <w:rPr>
          <w:lang w:val="en-US"/>
        </w:rPr>
        <w:t xml:space="preserve">To convert the document to </w:t>
      </w:r>
      <w:r w:rsidR="00A311A2">
        <w:rPr>
          <w:lang w:val="en-US"/>
        </w:rPr>
        <w:t xml:space="preserve">a </w:t>
      </w:r>
      <w:r>
        <w:rPr>
          <w:lang w:val="en-US"/>
        </w:rPr>
        <w:t>PDF</w:t>
      </w:r>
      <w:r w:rsidRPr="00A311A2">
        <w:rPr>
          <w:lang w:val="en-US"/>
        </w:rPr>
        <w:t xml:space="preserve">, </w:t>
      </w:r>
      <w:r w:rsidR="003C3BBE">
        <w:rPr>
          <w:lang w:val="en-US"/>
        </w:rPr>
        <w:t>go to File &gt; Save as Adobe PDF if you have an Adobe add-in</w:t>
      </w:r>
      <w:r w:rsidR="0060457F">
        <w:rPr>
          <w:lang w:val="en-US"/>
        </w:rPr>
        <w:t>.</w:t>
      </w:r>
    </w:p>
    <w:sectPr w:rsidR="009562CC" w:rsidRPr="009562CC" w:rsidSect="006638AA">
      <w:footerReference w:type="default" r:id="rId21"/>
      <w:pgSz w:w="11906" w:h="16838"/>
      <w:pgMar w:top="1418" w:right="2268" w:bottom="1418" w:left="226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E15F" w14:textId="77777777" w:rsidR="000E71A2" w:rsidRDefault="000E71A2" w:rsidP="00456E3B">
      <w:r>
        <w:separator/>
      </w:r>
    </w:p>
  </w:endnote>
  <w:endnote w:type="continuationSeparator" w:id="0">
    <w:p w14:paraId="1F4973B4" w14:textId="77777777" w:rsidR="000E71A2" w:rsidRDefault="000E71A2" w:rsidP="0045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55E4" w14:textId="029BDEB4" w:rsidR="001D181D" w:rsidRDefault="001D181D">
    <w:pPr>
      <w:pStyle w:val="Sidfo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BB4ED2" wp14:editId="1CCBA74F">
          <wp:simplePos x="0" y="0"/>
          <wp:positionH relativeFrom="column">
            <wp:posOffset>0</wp:posOffset>
          </wp:positionH>
          <wp:positionV relativeFrom="page">
            <wp:posOffset>10066655</wp:posOffset>
          </wp:positionV>
          <wp:extent cx="1040130" cy="280670"/>
          <wp:effectExtent l="0" t="0" r="7620" b="5080"/>
          <wp:wrapNone/>
          <wp:docPr id="13" name="Bildobjekt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" cy="28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57596"/>
      <w:docPartObj>
        <w:docPartGallery w:val="Page Numbers (Bottom of Page)"/>
        <w:docPartUnique/>
      </w:docPartObj>
    </w:sdtPr>
    <w:sdtEndPr/>
    <w:sdtContent>
      <w:p w14:paraId="33150EB5" w14:textId="77777777" w:rsidR="0083078A" w:rsidRDefault="0083078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E1F511" w14:textId="77777777" w:rsidR="00456E3B" w:rsidRDefault="00456E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1253" w14:textId="77777777" w:rsidR="000E71A2" w:rsidRDefault="000E71A2" w:rsidP="00456E3B">
      <w:r>
        <w:separator/>
      </w:r>
    </w:p>
  </w:footnote>
  <w:footnote w:type="continuationSeparator" w:id="0">
    <w:p w14:paraId="5A4551FF" w14:textId="77777777" w:rsidR="000E71A2" w:rsidRDefault="000E71A2" w:rsidP="0045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A311" w14:textId="2DC25D7D" w:rsidR="001D181D" w:rsidRDefault="001D181D">
    <w:pPr>
      <w:pStyle w:val="Sidhuvud"/>
    </w:pPr>
    <w:r>
      <w:rPr>
        <w:rFonts w:asciiTheme="majorHAnsi" w:hAnsiTheme="majorHAnsi"/>
        <w:noProof/>
        <w:lang w:eastAsia="sv-SE"/>
      </w:rPr>
      <w:drawing>
        <wp:anchor distT="0" distB="0" distL="114300" distR="114300" simplePos="0" relativeHeight="251659264" behindDoc="0" locked="0" layoutInCell="1" allowOverlap="1" wp14:anchorId="14894F91" wp14:editId="773070C9">
          <wp:simplePos x="0" y="0"/>
          <wp:positionH relativeFrom="page">
            <wp:posOffset>1249680</wp:posOffset>
          </wp:positionH>
          <wp:positionV relativeFrom="page">
            <wp:posOffset>421005</wp:posOffset>
          </wp:positionV>
          <wp:extent cx="1472400" cy="1630800"/>
          <wp:effectExtent l="0" t="0" r="0" b="0"/>
          <wp:wrapNone/>
          <wp:docPr id="12" name="Bildobjekt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16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A3D"/>
    <w:multiLevelType w:val="hybridMultilevel"/>
    <w:tmpl w:val="A9301946"/>
    <w:lvl w:ilvl="0" w:tplc="FA041670">
      <w:start w:val="4"/>
      <w:numFmt w:val="bullet"/>
      <w:pStyle w:val="AbasicguidetoMicrosoftWord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4D9D"/>
    <w:multiLevelType w:val="multilevel"/>
    <w:tmpl w:val="82C8C3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402741"/>
    <w:multiLevelType w:val="hybridMultilevel"/>
    <w:tmpl w:val="E32A465A"/>
    <w:lvl w:ilvl="0" w:tplc="CCE888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0D3D"/>
    <w:multiLevelType w:val="hybridMultilevel"/>
    <w:tmpl w:val="9446C62E"/>
    <w:lvl w:ilvl="0" w:tplc="E20C7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709B5"/>
    <w:multiLevelType w:val="hybridMultilevel"/>
    <w:tmpl w:val="A3BE5BCE"/>
    <w:lvl w:ilvl="0" w:tplc="0040E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C74D4"/>
    <w:multiLevelType w:val="hybridMultilevel"/>
    <w:tmpl w:val="C92E6090"/>
    <w:lvl w:ilvl="0" w:tplc="7ADCD4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845EB"/>
    <w:multiLevelType w:val="hybridMultilevel"/>
    <w:tmpl w:val="55A64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53D42"/>
    <w:multiLevelType w:val="hybridMultilevel"/>
    <w:tmpl w:val="329E3FE0"/>
    <w:lvl w:ilvl="0" w:tplc="B5FAB8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23B90"/>
    <w:multiLevelType w:val="hybridMultilevel"/>
    <w:tmpl w:val="A9BAF8E4"/>
    <w:lvl w:ilvl="0" w:tplc="00786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NzIzMTSxNDA1NzdS0lEKTi0uzszPAykwNKgFAGY0GfstAAAA"/>
  </w:docVars>
  <w:rsids>
    <w:rsidRoot w:val="00BB1D74"/>
    <w:rsid w:val="0001327B"/>
    <w:rsid w:val="00020173"/>
    <w:rsid w:val="00063382"/>
    <w:rsid w:val="00075CC7"/>
    <w:rsid w:val="00080522"/>
    <w:rsid w:val="0008104C"/>
    <w:rsid w:val="000945E9"/>
    <w:rsid w:val="000B7D76"/>
    <w:rsid w:val="000B7EED"/>
    <w:rsid w:val="000E30B1"/>
    <w:rsid w:val="000E71A2"/>
    <w:rsid w:val="00104F6B"/>
    <w:rsid w:val="00135E8F"/>
    <w:rsid w:val="0014165E"/>
    <w:rsid w:val="00144296"/>
    <w:rsid w:val="001608E6"/>
    <w:rsid w:val="00165DCC"/>
    <w:rsid w:val="00193894"/>
    <w:rsid w:val="001B4E27"/>
    <w:rsid w:val="001D181D"/>
    <w:rsid w:val="001D261B"/>
    <w:rsid w:val="00213D2C"/>
    <w:rsid w:val="00214CFC"/>
    <w:rsid w:val="0021575D"/>
    <w:rsid w:val="002202D9"/>
    <w:rsid w:val="00252C9A"/>
    <w:rsid w:val="00253AFA"/>
    <w:rsid w:val="002829BD"/>
    <w:rsid w:val="002B649F"/>
    <w:rsid w:val="002C3472"/>
    <w:rsid w:val="002D26C0"/>
    <w:rsid w:val="002E23E1"/>
    <w:rsid w:val="002E57ED"/>
    <w:rsid w:val="002E5BA1"/>
    <w:rsid w:val="002E7AE6"/>
    <w:rsid w:val="002F6D4C"/>
    <w:rsid w:val="00336F48"/>
    <w:rsid w:val="00343CF0"/>
    <w:rsid w:val="003445B0"/>
    <w:rsid w:val="00345D85"/>
    <w:rsid w:val="00363290"/>
    <w:rsid w:val="003658E5"/>
    <w:rsid w:val="00372AA9"/>
    <w:rsid w:val="00373E8D"/>
    <w:rsid w:val="00395728"/>
    <w:rsid w:val="003A146E"/>
    <w:rsid w:val="003A7370"/>
    <w:rsid w:val="003B34B3"/>
    <w:rsid w:val="003B3DCD"/>
    <w:rsid w:val="003C3BBE"/>
    <w:rsid w:val="003E63D4"/>
    <w:rsid w:val="004016CD"/>
    <w:rsid w:val="00416BFC"/>
    <w:rsid w:val="0043086C"/>
    <w:rsid w:val="00431091"/>
    <w:rsid w:val="004319F2"/>
    <w:rsid w:val="0044614B"/>
    <w:rsid w:val="00450C6F"/>
    <w:rsid w:val="00453389"/>
    <w:rsid w:val="00454FF4"/>
    <w:rsid w:val="00456E3B"/>
    <w:rsid w:val="004575DE"/>
    <w:rsid w:val="004A7CDD"/>
    <w:rsid w:val="004E21FE"/>
    <w:rsid w:val="004E7BD0"/>
    <w:rsid w:val="004F118B"/>
    <w:rsid w:val="005001D1"/>
    <w:rsid w:val="00500C69"/>
    <w:rsid w:val="00523034"/>
    <w:rsid w:val="00527E29"/>
    <w:rsid w:val="005321F7"/>
    <w:rsid w:val="005355A4"/>
    <w:rsid w:val="00537C11"/>
    <w:rsid w:val="00543E60"/>
    <w:rsid w:val="00553833"/>
    <w:rsid w:val="00556215"/>
    <w:rsid w:val="00562164"/>
    <w:rsid w:val="00562A14"/>
    <w:rsid w:val="0056344E"/>
    <w:rsid w:val="005707D3"/>
    <w:rsid w:val="0057718D"/>
    <w:rsid w:val="00577E28"/>
    <w:rsid w:val="005815E3"/>
    <w:rsid w:val="00587881"/>
    <w:rsid w:val="005962C1"/>
    <w:rsid w:val="0059759F"/>
    <w:rsid w:val="005B5371"/>
    <w:rsid w:val="005E10F1"/>
    <w:rsid w:val="0060053B"/>
    <w:rsid w:val="00604521"/>
    <w:rsid w:val="0060457F"/>
    <w:rsid w:val="00620C1F"/>
    <w:rsid w:val="00624A4D"/>
    <w:rsid w:val="006638AA"/>
    <w:rsid w:val="00667AAB"/>
    <w:rsid w:val="0067339D"/>
    <w:rsid w:val="006817F4"/>
    <w:rsid w:val="00684F06"/>
    <w:rsid w:val="006869C9"/>
    <w:rsid w:val="006C3E67"/>
    <w:rsid w:val="006C48AC"/>
    <w:rsid w:val="006C6588"/>
    <w:rsid w:val="006F3108"/>
    <w:rsid w:val="00711B65"/>
    <w:rsid w:val="00712FF9"/>
    <w:rsid w:val="00724207"/>
    <w:rsid w:val="0074181A"/>
    <w:rsid w:val="007528EF"/>
    <w:rsid w:val="00757E2C"/>
    <w:rsid w:val="00772073"/>
    <w:rsid w:val="007A2E00"/>
    <w:rsid w:val="007B4F3C"/>
    <w:rsid w:val="007C0520"/>
    <w:rsid w:val="007E319F"/>
    <w:rsid w:val="007F396C"/>
    <w:rsid w:val="007F7CD5"/>
    <w:rsid w:val="00805E60"/>
    <w:rsid w:val="00811A3A"/>
    <w:rsid w:val="0083078A"/>
    <w:rsid w:val="00840AE6"/>
    <w:rsid w:val="00842A83"/>
    <w:rsid w:val="00857AAB"/>
    <w:rsid w:val="008762D5"/>
    <w:rsid w:val="008970FD"/>
    <w:rsid w:val="008A428C"/>
    <w:rsid w:val="008A589A"/>
    <w:rsid w:val="008B07A8"/>
    <w:rsid w:val="00901674"/>
    <w:rsid w:val="00904993"/>
    <w:rsid w:val="00905292"/>
    <w:rsid w:val="009135E0"/>
    <w:rsid w:val="009151BC"/>
    <w:rsid w:val="00933960"/>
    <w:rsid w:val="00935A0A"/>
    <w:rsid w:val="009369D0"/>
    <w:rsid w:val="00936E61"/>
    <w:rsid w:val="00943101"/>
    <w:rsid w:val="009562CC"/>
    <w:rsid w:val="00957241"/>
    <w:rsid w:val="00961491"/>
    <w:rsid w:val="009636F8"/>
    <w:rsid w:val="00974521"/>
    <w:rsid w:val="0099545A"/>
    <w:rsid w:val="009A326B"/>
    <w:rsid w:val="009B048B"/>
    <w:rsid w:val="009B7A75"/>
    <w:rsid w:val="009D161C"/>
    <w:rsid w:val="009D531B"/>
    <w:rsid w:val="00A0135E"/>
    <w:rsid w:val="00A10DC9"/>
    <w:rsid w:val="00A311A2"/>
    <w:rsid w:val="00A347ED"/>
    <w:rsid w:val="00A67308"/>
    <w:rsid w:val="00A67BE3"/>
    <w:rsid w:val="00A759A7"/>
    <w:rsid w:val="00A83B09"/>
    <w:rsid w:val="00A84FA8"/>
    <w:rsid w:val="00AA5E6F"/>
    <w:rsid w:val="00AB4A07"/>
    <w:rsid w:val="00AB6156"/>
    <w:rsid w:val="00AC0E50"/>
    <w:rsid w:val="00AC74D7"/>
    <w:rsid w:val="00AD216C"/>
    <w:rsid w:val="00AD4BA3"/>
    <w:rsid w:val="00AE01FD"/>
    <w:rsid w:val="00B2073E"/>
    <w:rsid w:val="00B22F03"/>
    <w:rsid w:val="00B3075D"/>
    <w:rsid w:val="00B311EA"/>
    <w:rsid w:val="00B3321A"/>
    <w:rsid w:val="00B44FCE"/>
    <w:rsid w:val="00B4744C"/>
    <w:rsid w:val="00B552E6"/>
    <w:rsid w:val="00B81D02"/>
    <w:rsid w:val="00B9224D"/>
    <w:rsid w:val="00B95096"/>
    <w:rsid w:val="00B96A1A"/>
    <w:rsid w:val="00BA12C7"/>
    <w:rsid w:val="00BA4AA3"/>
    <w:rsid w:val="00BB1D74"/>
    <w:rsid w:val="00BB74D7"/>
    <w:rsid w:val="00BC0BD8"/>
    <w:rsid w:val="00BC2CA2"/>
    <w:rsid w:val="00BD02AC"/>
    <w:rsid w:val="00BD5A9A"/>
    <w:rsid w:val="00BE18AF"/>
    <w:rsid w:val="00BF2BF5"/>
    <w:rsid w:val="00C02670"/>
    <w:rsid w:val="00C03B00"/>
    <w:rsid w:val="00C21676"/>
    <w:rsid w:val="00C25B09"/>
    <w:rsid w:val="00C26050"/>
    <w:rsid w:val="00C275BA"/>
    <w:rsid w:val="00C623DF"/>
    <w:rsid w:val="00C6508B"/>
    <w:rsid w:val="00C7377E"/>
    <w:rsid w:val="00C7446B"/>
    <w:rsid w:val="00CA4D04"/>
    <w:rsid w:val="00CB27F7"/>
    <w:rsid w:val="00CC3CBD"/>
    <w:rsid w:val="00CD1AE4"/>
    <w:rsid w:val="00CD47C3"/>
    <w:rsid w:val="00CD7207"/>
    <w:rsid w:val="00CE0AE2"/>
    <w:rsid w:val="00CF46F0"/>
    <w:rsid w:val="00CF53BB"/>
    <w:rsid w:val="00D10125"/>
    <w:rsid w:val="00D127CB"/>
    <w:rsid w:val="00D40E4D"/>
    <w:rsid w:val="00D7168F"/>
    <w:rsid w:val="00D75532"/>
    <w:rsid w:val="00D8428D"/>
    <w:rsid w:val="00D9188B"/>
    <w:rsid w:val="00DB5FA3"/>
    <w:rsid w:val="00DD6BCD"/>
    <w:rsid w:val="00E00B95"/>
    <w:rsid w:val="00E040EE"/>
    <w:rsid w:val="00E11FDB"/>
    <w:rsid w:val="00E16E05"/>
    <w:rsid w:val="00E23F24"/>
    <w:rsid w:val="00E320ED"/>
    <w:rsid w:val="00E32C76"/>
    <w:rsid w:val="00E4204E"/>
    <w:rsid w:val="00E46815"/>
    <w:rsid w:val="00E56777"/>
    <w:rsid w:val="00E57DCF"/>
    <w:rsid w:val="00E67D69"/>
    <w:rsid w:val="00E768AC"/>
    <w:rsid w:val="00E80D73"/>
    <w:rsid w:val="00E91CCE"/>
    <w:rsid w:val="00EB14C4"/>
    <w:rsid w:val="00EC41D5"/>
    <w:rsid w:val="00ED571C"/>
    <w:rsid w:val="00EE388D"/>
    <w:rsid w:val="00EE6858"/>
    <w:rsid w:val="00EF4D41"/>
    <w:rsid w:val="00EF6516"/>
    <w:rsid w:val="00F06FD2"/>
    <w:rsid w:val="00F073F5"/>
    <w:rsid w:val="00F11996"/>
    <w:rsid w:val="00F15EAB"/>
    <w:rsid w:val="00F16C93"/>
    <w:rsid w:val="00F3205A"/>
    <w:rsid w:val="00F3625D"/>
    <w:rsid w:val="00F47CDB"/>
    <w:rsid w:val="00F64E18"/>
    <w:rsid w:val="00F8347B"/>
    <w:rsid w:val="00F868C0"/>
    <w:rsid w:val="00F9081E"/>
    <w:rsid w:val="00F9748E"/>
    <w:rsid w:val="00FC791C"/>
    <w:rsid w:val="00FE35DD"/>
    <w:rsid w:val="00FE6587"/>
    <w:rsid w:val="00FE73F5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410A"/>
  <w15:chartTrackingRefBased/>
  <w15:docId w15:val="{3AD4FBB5-CB65-4D3D-BFD0-3ADDD8E0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D181D"/>
    <w:pPr>
      <w:keepNext/>
      <w:keepLines/>
      <w:spacing w:before="240" w:line="360" w:lineRule="auto"/>
      <w:outlineLvl w:val="0"/>
    </w:pPr>
    <w:rPr>
      <w:rFonts w:ascii="Gill Sans Std" w:eastAsiaTheme="majorEastAsia" w:hAnsi="Gill Sans Std" w:cs="Arial"/>
      <w:bCs/>
      <w:sz w:val="36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181D"/>
    <w:pPr>
      <w:spacing w:after="160" w:line="360" w:lineRule="auto"/>
      <w:outlineLvl w:val="1"/>
    </w:pPr>
    <w:rPr>
      <w:rFonts w:ascii="Gill Sans Std" w:eastAsiaTheme="minorHAnsi" w:hAnsi="Gill Sans Std" w:cs="Arial"/>
      <w:bCs/>
      <w:sz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D181D"/>
    <w:pPr>
      <w:keepNext/>
      <w:keepLines/>
      <w:spacing w:before="40" w:line="360" w:lineRule="auto"/>
      <w:outlineLvl w:val="2"/>
    </w:pPr>
    <w:rPr>
      <w:rFonts w:ascii="Gill Sans Std" w:eastAsiaTheme="majorEastAsia" w:hAnsi="Gill Sans Std" w:cs="Arial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181D"/>
    <w:rPr>
      <w:rFonts w:ascii="Gill Sans Std" w:eastAsiaTheme="majorEastAsia" w:hAnsi="Gill Sans Std" w:cs="Arial"/>
      <w:bCs/>
      <w:sz w:val="36"/>
      <w:szCs w:val="28"/>
    </w:rPr>
  </w:style>
  <w:style w:type="paragraph" w:styleId="Liststycke">
    <w:name w:val="List Paragraph"/>
    <w:basedOn w:val="Normal"/>
    <w:link w:val="ListstyckeChar"/>
    <w:uiPriority w:val="34"/>
    <w:qFormat/>
    <w:rsid w:val="00456E3B"/>
    <w:pPr>
      <w:spacing w:after="160" w:line="360" w:lineRule="auto"/>
      <w:ind w:left="720"/>
      <w:contextualSpacing/>
    </w:pPr>
    <w:rPr>
      <w:rFonts w:eastAsiaTheme="minorHAnsi"/>
      <w:lang w:eastAsia="en-US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456E3B"/>
    <w:pPr>
      <w:outlineLvl w:val="9"/>
    </w:pPr>
    <w:rPr>
      <w:rFonts w:asciiTheme="majorHAnsi" w:hAnsiTheme="majorHAnsi" w:cstheme="majorBidi"/>
      <w:b/>
      <w:bCs w:val="0"/>
      <w:color w:val="2F5496" w:themeColor="accent1" w:themeShade="BF"/>
      <w:sz w:val="32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456E3B"/>
    <w:pPr>
      <w:spacing w:after="100" w:line="360" w:lineRule="auto"/>
    </w:pPr>
    <w:rPr>
      <w:rFonts w:eastAsiaTheme="minorHAnsi"/>
      <w:lang w:eastAsia="en-US"/>
    </w:rPr>
  </w:style>
  <w:style w:type="character" w:styleId="Hyperlnk">
    <w:name w:val="Hyperlink"/>
    <w:basedOn w:val="Standardstycketeckensnitt"/>
    <w:uiPriority w:val="99"/>
    <w:unhideWhenUsed/>
    <w:rsid w:val="00456E3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56E3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456E3B"/>
    <w:rPr>
      <w:rFonts w:ascii="Times New Roman" w:hAnsi="Times New Roman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56E3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56E3B"/>
    <w:rPr>
      <w:rFonts w:ascii="Times New Roman" w:hAnsi="Times New Roman" w:cs="Times New Roman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1D181D"/>
    <w:rPr>
      <w:rFonts w:ascii="Gill Sans Std" w:hAnsi="Gill Sans Std" w:cs="Arial"/>
      <w:bCs/>
      <w:sz w:val="28"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A67308"/>
    <w:pPr>
      <w:spacing w:after="100" w:line="360" w:lineRule="auto"/>
      <w:ind w:left="240"/>
    </w:pPr>
    <w:rPr>
      <w:rFonts w:eastAsiaTheme="minorHAnsi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1D181D"/>
    <w:rPr>
      <w:rFonts w:ascii="Gill Sans Std" w:eastAsiaTheme="majorEastAsia" w:hAnsi="Gill Sans Std" w:cs="Arial"/>
      <w:sz w:val="24"/>
      <w:szCs w:val="24"/>
    </w:rPr>
  </w:style>
  <w:style w:type="paragraph" w:styleId="Innehll3">
    <w:name w:val="toc 3"/>
    <w:basedOn w:val="Normal"/>
    <w:next w:val="Normal"/>
    <w:autoRedefine/>
    <w:uiPriority w:val="39"/>
    <w:unhideWhenUsed/>
    <w:rsid w:val="00EF6516"/>
    <w:pPr>
      <w:spacing w:after="100" w:line="360" w:lineRule="auto"/>
      <w:ind w:left="480"/>
    </w:pPr>
    <w:rPr>
      <w:rFonts w:eastAsiaTheme="minorHAnsi"/>
      <w:lang w:eastAsia="en-US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E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E30B1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y2iqfc">
    <w:name w:val="y2iqfc"/>
    <w:basedOn w:val="Standardstycketeckensnitt"/>
    <w:rsid w:val="000E30B1"/>
  </w:style>
  <w:style w:type="paragraph" w:customStyle="1" w:styleId="Howtocreateaccessibledocuments">
    <w:name w:val="How to create accessible documents"/>
    <w:basedOn w:val="Normal"/>
    <w:link w:val="HowtocreateaccessibledocumentsChar"/>
    <w:rsid w:val="001D181D"/>
    <w:pPr>
      <w:spacing w:before="5160"/>
    </w:pPr>
    <w:rPr>
      <w:rFonts w:ascii="Gill Sans Std" w:hAnsi="Gill Sans Std"/>
      <w:noProof/>
      <w:sz w:val="56"/>
    </w:rPr>
  </w:style>
  <w:style w:type="paragraph" w:customStyle="1" w:styleId="AbasicguidetoMicrosoftWord">
    <w:name w:val="A basic guide to Microsoft Word"/>
    <w:basedOn w:val="Liststycke"/>
    <w:link w:val="AbasicguidetoMicrosoftWordChar"/>
    <w:rsid w:val="001D181D"/>
    <w:pPr>
      <w:numPr>
        <w:numId w:val="9"/>
      </w:numPr>
      <w:spacing w:before="240" w:after="6000"/>
      <w:ind w:left="714" w:hanging="357"/>
    </w:pPr>
    <w:rPr>
      <w:rFonts w:ascii="Gill Sans Std" w:hAnsi="Gill Sans Std" w:cs="Arial"/>
      <w:sz w:val="32"/>
      <w:szCs w:val="32"/>
      <w:lang w:val="en-US"/>
    </w:rPr>
  </w:style>
  <w:style w:type="character" w:customStyle="1" w:styleId="HowtocreateaccessibledocumentsChar">
    <w:name w:val="How to create accessible documents Char"/>
    <w:basedOn w:val="Standardstycketeckensnitt"/>
    <w:link w:val="Howtocreateaccessibledocuments"/>
    <w:rsid w:val="001D181D"/>
    <w:rPr>
      <w:rFonts w:ascii="Gill Sans Std" w:eastAsia="Times New Roman" w:hAnsi="Gill Sans Std" w:cs="Times New Roman"/>
      <w:noProof/>
      <w:sz w:val="56"/>
      <w:szCs w:val="24"/>
      <w:lang w:eastAsia="sv-SE"/>
    </w:rPr>
  </w:style>
  <w:style w:type="paragraph" w:customStyle="1" w:styleId="TheDepartmentofStudentAffairs">
    <w:name w:val="The Department of Student Affairs"/>
    <w:basedOn w:val="Normal"/>
    <w:link w:val="TheDepartmentofStudentAffairsChar"/>
    <w:rsid w:val="001D181D"/>
    <w:pPr>
      <w:tabs>
        <w:tab w:val="left" w:pos="1785"/>
      </w:tabs>
    </w:pPr>
    <w:rPr>
      <w:rFonts w:ascii="Gill Sans Std" w:hAnsi="Gill Sans Std" w:cs="Arial"/>
      <w:sz w:val="32"/>
      <w:szCs w:val="32"/>
      <w:lang w:val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DD6BCD"/>
    <w:rPr>
      <w:rFonts w:ascii="Times New Roman" w:hAnsi="Times New Roman" w:cs="Times New Roman"/>
      <w:sz w:val="24"/>
      <w:szCs w:val="24"/>
    </w:rPr>
  </w:style>
  <w:style w:type="character" w:customStyle="1" w:styleId="AbasicguidetoMicrosoftWordChar">
    <w:name w:val="A basic guide to Microsoft Word Char"/>
    <w:basedOn w:val="ListstyckeChar"/>
    <w:link w:val="AbasicguidetoMicrosoftWord"/>
    <w:rsid w:val="001D181D"/>
    <w:rPr>
      <w:rFonts w:ascii="Gill Sans Std" w:hAnsi="Gill Sans Std" w:cs="Arial"/>
      <w:sz w:val="32"/>
      <w:szCs w:val="32"/>
      <w:lang w:val="en-US"/>
    </w:rPr>
  </w:style>
  <w:style w:type="character" w:customStyle="1" w:styleId="TheDepartmentofStudentAffairsChar">
    <w:name w:val="The Department of Student Affairs Char"/>
    <w:basedOn w:val="Standardstycketeckensnitt"/>
    <w:link w:val="TheDepartmentofStudentAffairs"/>
    <w:rsid w:val="001D181D"/>
    <w:rPr>
      <w:rFonts w:ascii="Gill Sans Std" w:eastAsia="Times New Roman" w:hAnsi="Gill Sans Std" w:cs="Arial"/>
      <w:sz w:val="32"/>
      <w:szCs w:val="32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610DA9-C2C1-5E44-B7AA-095EAF39846E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4F0BADB044A4988EE60D9FF605F51" ma:contentTypeVersion="10" ma:contentTypeDescription="Skapa ett nytt dokument." ma:contentTypeScope="" ma:versionID="2e696e72cdf61941ccf8a54a7c5752c8">
  <xsd:schema xmlns:xsd="http://www.w3.org/2001/XMLSchema" xmlns:xs="http://www.w3.org/2001/XMLSchema" xmlns:p="http://schemas.microsoft.com/office/2006/metadata/properties" xmlns:ns2="bd3c4eb0-fc10-4b3d-8174-37a4b06098f7" xmlns:ns3="3792d4c3-e6ef-406d-94ed-f22b4a415cd6" targetNamespace="http://schemas.microsoft.com/office/2006/metadata/properties" ma:root="true" ma:fieldsID="571c199d58e7340ef4b3a9158a1e68cb" ns2:_="" ns3:_="">
    <xsd:import namespace="bd3c4eb0-fc10-4b3d-8174-37a4b06098f7"/>
    <xsd:import namespace="3792d4c3-e6ef-406d-94ed-f22b4a415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eb0-fc10-4b3d-8174-37a4b060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d4c3-e6ef-406d-94ed-f22b4a415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AC1F7-FA66-484F-A2ED-9E06F1646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13E57-6C4E-4675-BCB8-354EDDDF68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A1F67-74C1-478F-A647-06BBE3C80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c4eb0-fc10-4b3d-8174-37a4b06098f7"/>
    <ds:schemaRef ds:uri="3792d4c3-e6ef-406d-94ed-f22b4a415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8EC39-6609-4B54-81EB-63D7C91F6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938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How to create accessible documents</vt:lpstr>
      <vt:lpstr>Att skapa tillgängliga dokument</vt:lpstr>
    </vt:vector>
  </TitlesOfParts>
  <Manager/>
  <Company/>
  <LinksUpToDate>false</LinksUpToDate>
  <CharactersWithSpaces>5902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create accessible documents</dc:title>
  <dc:subject/>
  <dc:creator>Ellinor Larsson</dc:creator>
  <cp:keywords/>
  <dc:description/>
  <cp:lastModifiedBy>Ellinor Larsson</cp:lastModifiedBy>
  <cp:revision>11</cp:revision>
  <dcterms:created xsi:type="dcterms:W3CDTF">2021-10-07T10:59:00Z</dcterms:created>
  <dcterms:modified xsi:type="dcterms:W3CDTF">2022-05-16T08:49:00Z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documentId_7245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0x0101004894F0BADB044A4988EE60D9FF605F51</vt:lpwstr>
  </property>
</Properties>
</file>